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B41AC" w:rsidRDefault="008E7866" w:rsidP="00BB41AC">
            <w:pPr>
              <w:tabs>
                <w:tab w:val="center" w:pos="2441"/>
              </w:tabs>
              <w:rPr>
                <w:sz w:val="24"/>
              </w:rPr>
            </w:pPr>
            <w:r>
              <w:rPr>
                <w:sz w:val="24"/>
              </w:rPr>
              <w:t>Behavioral Economics</w:t>
            </w:r>
          </w:p>
        </w:tc>
        <w:tc>
          <w:tcPr>
            <w:tcW w:w="5113" w:type="dxa"/>
            <w:gridSpan w:val="7"/>
            <w:tcBorders>
              <w:top w:val="single" w:sz="12" w:space="0" w:color="auto"/>
              <w:left w:val="nil"/>
              <w:right w:val="single" w:sz="18" w:space="0" w:color="auto"/>
            </w:tcBorders>
          </w:tcPr>
          <w:p w:rsidR="00EF6D7F" w:rsidRPr="00F3022A" w:rsidRDefault="008E7866" w:rsidP="00EF6D7F">
            <w:pPr>
              <w:rPr>
                <w:bCs/>
                <w:sz w:val="22"/>
                <w:lang w:val="en-US"/>
              </w:rPr>
            </w:pPr>
            <w:r>
              <w:rPr>
                <w:sz w:val="24"/>
              </w:rPr>
              <w:t>Davranışsal İktisat</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8E7866" w:rsidP="00EF6D7F">
            <w:pPr>
              <w:jc w:val="center"/>
              <w:rPr>
                <w:sz w:val="22"/>
                <w:szCs w:val="22"/>
                <w:lang w:val="en-US"/>
              </w:rPr>
            </w:pPr>
            <w:r>
              <w:rPr>
                <w:sz w:val="22"/>
                <w:szCs w:val="22"/>
                <w:lang w:val="en-US"/>
              </w:rPr>
              <w:t>ECN420</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5E2C7F" w:rsidRDefault="005E2C7F" w:rsidP="005E2C7F">
            <w:pPr>
              <w:jc w:val="center"/>
              <w:rPr>
                <w:noProof/>
                <w:sz w:val="22"/>
                <w:szCs w:val="22"/>
              </w:rPr>
            </w:pPr>
            <w:r>
              <w:rPr>
                <w:noProof/>
                <w:sz w:val="22"/>
                <w:szCs w:val="22"/>
              </w:rPr>
              <w:t>İlkbahar</w:t>
            </w:r>
          </w:p>
          <w:p w:rsidR="00EF6D7F" w:rsidRPr="00F3022A" w:rsidRDefault="005E2C7F" w:rsidP="005E2C7F">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4410F3" w:rsidP="00EF6D7F">
            <w:pPr>
              <w:jc w:val="center"/>
              <w:rPr>
                <w:sz w:val="22"/>
                <w:szCs w:val="22"/>
                <w:lang w:val="en-US"/>
              </w:rPr>
            </w:pPr>
            <w:r>
              <w:rPr>
                <w:sz w:val="22"/>
                <w:szCs w:val="22"/>
                <w:lang w:val="en-US"/>
              </w:rPr>
              <w:t>5</w:t>
            </w:r>
            <w:r w:rsidR="002A788D">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AD4B56"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AD4B56"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8E7866"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8E7866" w:rsidP="00931C5C">
            <w:pPr>
              <w:rPr>
                <w:sz w:val="22"/>
                <w:szCs w:val="22"/>
                <w:lang w:val="en-US"/>
              </w:rPr>
            </w:pPr>
            <w:r>
              <w:rPr>
                <w:sz w:val="22"/>
                <w:szCs w:val="22"/>
                <w:lang w:val="en-US"/>
              </w:rPr>
              <w:t>ECN2</w:t>
            </w:r>
            <w:r w:rsidR="00AD4B56">
              <w:rPr>
                <w:sz w:val="22"/>
                <w:szCs w:val="22"/>
                <w:lang w:val="en-US"/>
              </w:rPr>
              <w:t>01E min DD</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410F3" w:rsidP="00931C5C">
            <w:pPr>
              <w:jc w:val="center"/>
              <w:rPr>
                <w:sz w:val="22"/>
                <w:szCs w:val="22"/>
                <w:lang w:val="en-US"/>
              </w:rPr>
            </w:pPr>
            <w:r>
              <w:rPr>
                <w:sz w:val="22"/>
                <w:szCs w:val="22"/>
                <w:lang w:val="en-US"/>
              </w:rPr>
              <w:t>%</w:t>
            </w:r>
            <w:r w:rsidR="00AD4B56">
              <w:rPr>
                <w:sz w:val="22"/>
                <w:szCs w:val="22"/>
                <w:lang w:val="en-US"/>
              </w:rPr>
              <w:t>30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410F3" w:rsidP="00931C5C">
            <w:pPr>
              <w:jc w:val="center"/>
              <w:rPr>
                <w:sz w:val="22"/>
                <w:szCs w:val="22"/>
                <w:lang w:val="en-US"/>
              </w:rPr>
            </w:pPr>
            <w:r>
              <w:rPr>
                <w:sz w:val="22"/>
                <w:szCs w:val="22"/>
                <w:lang w:val="en-US"/>
              </w:rPr>
              <w:t>%</w:t>
            </w:r>
            <w:r w:rsidR="00AD4B56">
              <w:rPr>
                <w:sz w:val="22"/>
                <w:szCs w:val="22"/>
                <w:lang w:val="en-US"/>
              </w:rPr>
              <w:t>70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8E7866" w:rsidRPr="008E7866" w:rsidRDefault="008E7866" w:rsidP="008E7866">
            <w:pPr>
              <w:rPr>
                <w:sz w:val="18"/>
                <w:szCs w:val="18"/>
              </w:rPr>
            </w:pPr>
            <w:r w:rsidRPr="008E7866">
              <w:rPr>
                <w:sz w:val="18"/>
                <w:szCs w:val="18"/>
              </w:rPr>
              <w:t>Piyasa etkinliği ve davranışsal finans, beklenti teorisi, Knightian belirsizliği, arbitrajin limitleri, sürü davranışı, duygular, balonlar, anomaliler</w:t>
            </w:r>
          </w:p>
          <w:p w:rsidR="00931C5C" w:rsidRPr="00C162C4" w:rsidRDefault="00931C5C" w:rsidP="0000360A">
            <w:pPr>
              <w:jc w:val="both"/>
              <w:rPr>
                <w:sz w:val="18"/>
                <w:szCs w:val="18"/>
                <w:lang w:val="en-US"/>
              </w:rPr>
            </w:pP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8E7866" w:rsidRPr="008E7866" w:rsidRDefault="008E7866" w:rsidP="008E7866">
            <w:pPr>
              <w:rPr>
                <w:sz w:val="18"/>
                <w:szCs w:val="18"/>
              </w:rPr>
            </w:pPr>
            <w:r w:rsidRPr="008E7866">
              <w:rPr>
                <w:sz w:val="18"/>
                <w:szCs w:val="18"/>
              </w:rPr>
              <w:t>Market e</w:t>
            </w:r>
            <w:r>
              <w:rPr>
                <w:sz w:val="18"/>
                <w:szCs w:val="18"/>
              </w:rPr>
              <w:t>ffi</w:t>
            </w:r>
            <w:r w:rsidRPr="008E7866">
              <w:rPr>
                <w:sz w:val="18"/>
                <w:szCs w:val="18"/>
              </w:rPr>
              <w:t>ciency and behavioural finance, prospect theory, knightian uncertainty, limits to arbitrage, herd behaviour, sentiment, bubbles, anomalies</w:t>
            </w:r>
          </w:p>
          <w:p w:rsidR="00931C5C" w:rsidRPr="00C162C4" w:rsidRDefault="00931C5C" w:rsidP="00931C5C">
            <w:pPr>
              <w:jc w:val="both"/>
              <w:rPr>
                <w:sz w:val="18"/>
                <w:szCs w:val="18"/>
                <w:lang w:val="en-US"/>
              </w:rPr>
            </w:pPr>
          </w:p>
        </w:tc>
      </w:tr>
      <w:tr w:rsidR="00931C5C"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8E7866" w:rsidRPr="008E7866" w:rsidRDefault="008E7866" w:rsidP="008E7866">
            <w:pPr>
              <w:rPr>
                <w:sz w:val="18"/>
                <w:szCs w:val="26"/>
                <w:lang w:eastAsia="tr-TR"/>
              </w:rPr>
            </w:pPr>
            <w:r>
              <w:rPr>
                <w:sz w:val="18"/>
                <w:szCs w:val="26"/>
                <w:lang w:eastAsia="tr-TR"/>
              </w:rPr>
              <w:t>1</w:t>
            </w:r>
            <w:r>
              <w:rPr>
                <w:sz w:val="18"/>
                <w:szCs w:val="26"/>
                <w:lang w:val="en-US" w:eastAsia="tr-TR"/>
              </w:rPr>
              <w:t>-)</w:t>
            </w:r>
            <w:r w:rsidRPr="008E7866">
              <w:rPr>
                <w:sz w:val="18"/>
                <w:szCs w:val="26"/>
                <w:lang w:eastAsia="tr-TR"/>
              </w:rPr>
              <w:t xml:space="preserve"> Finansal piyasa etkinsizliğini psikolojik faktörlere nasıl dayandığını anlamak. </w:t>
            </w:r>
          </w:p>
          <w:p w:rsidR="008E7866" w:rsidRDefault="008E7866" w:rsidP="008E7866">
            <w:pPr>
              <w:rPr>
                <w:sz w:val="18"/>
                <w:szCs w:val="26"/>
                <w:lang w:eastAsia="tr-TR"/>
              </w:rPr>
            </w:pPr>
            <w:r>
              <w:rPr>
                <w:sz w:val="18"/>
                <w:szCs w:val="26"/>
                <w:lang w:eastAsia="tr-TR"/>
              </w:rPr>
              <w:t xml:space="preserve">2-) </w:t>
            </w:r>
            <w:r w:rsidRPr="008E7866">
              <w:rPr>
                <w:sz w:val="18"/>
                <w:szCs w:val="26"/>
                <w:lang w:eastAsia="tr-TR"/>
              </w:rPr>
              <w:t xml:space="preserve">Standart finansal teori ve davranışsal finans arasındaki farkları keşfetmek. </w:t>
            </w:r>
          </w:p>
          <w:p w:rsidR="004410F3" w:rsidRPr="008E7866" w:rsidRDefault="004410F3" w:rsidP="008E7866">
            <w:pPr>
              <w:rPr>
                <w:sz w:val="18"/>
                <w:szCs w:val="26"/>
                <w:lang w:eastAsia="tr-TR"/>
              </w:rPr>
            </w:pPr>
            <w:r>
              <w:rPr>
                <w:sz w:val="18"/>
                <w:szCs w:val="26"/>
                <w:lang w:eastAsia="tr-TR"/>
              </w:rPr>
              <w:t>3-) Davranışsal iktisat varsayımları altında politika tasarlamayı öğrenmek</w:t>
            </w:r>
          </w:p>
          <w:p w:rsidR="00A5347F" w:rsidRPr="008E7866" w:rsidRDefault="00A5347F" w:rsidP="00B24C74">
            <w:pPr>
              <w:rPr>
                <w:sz w:val="18"/>
                <w:szCs w:val="18"/>
              </w:rPr>
            </w:pPr>
          </w:p>
        </w:tc>
      </w:tr>
      <w:tr w:rsidR="00931C5C" w:rsidRPr="00F3022A" w:rsidTr="00691938">
        <w:trPr>
          <w:cantSplit/>
          <w:trHeight w:val="1477"/>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8E7866" w:rsidRPr="008E7866" w:rsidRDefault="008E7866" w:rsidP="008E7866">
            <w:pPr>
              <w:rPr>
                <w:sz w:val="18"/>
                <w:szCs w:val="26"/>
                <w:lang w:eastAsia="tr-TR"/>
              </w:rPr>
            </w:pPr>
            <w:r>
              <w:rPr>
                <w:sz w:val="18"/>
                <w:szCs w:val="26"/>
                <w:lang w:eastAsia="tr-TR"/>
              </w:rPr>
              <w:t xml:space="preserve">1-) </w:t>
            </w:r>
            <w:r w:rsidRPr="008E7866">
              <w:rPr>
                <w:sz w:val="18"/>
                <w:szCs w:val="26"/>
                <w:lang w:eastAsia="tr-TR"/>
              </w:rPr>
              <w:t>To understand financial market inefficiencies explained by psychological theories.</w:t>
            </w:r>
          </w:p>
          <w:p w:rsidR="008E7866" w:rsidRPr="008E7866" w:rsidRDefault="008E7866" w:rsidP="008E7866">
            <w:pPr>
              <w:rPr>
                <w:sz w:val="18"/>
                <w:szCs w:val="26"/>
                <w:lang w:eastAsia="tr-TR"/>
              </w:rPr>
            </w:pPr>
            <w:r>
              <w:rPr>
                <w:sz w:val="18"/>
                <w:szCs w:val="26"/>
                <w:lang w:eastAsia="tr-TR"/>
              </w:rPr>
              <w:t xml:space="preserve">2-) </w:t>
            </w:r>
            <w:r w:rsidRPr="008E7866">
              <w:rPr>
                <w:sz w:val="18"/>
                <w:szCs w:val="26"/>
                <w:lang w:eastAsia="tr-TR"/>
              </w:rPr>
              <w:t xml:space="preserve">To explore the differences between standard financial theory and behavioral explanation of financial theory.  </w:t>
            </w:r>
          </w:p>
          <w:p w:rsidR="00687CBF" w:rsidRPr="008E7866" w:rsidRDefault="004410F3" w:rsidP="004410F3">
            <w:pPr>
              <w:overflowPunct/>
              <w:autoSpaceDE/>
              <w:autoSpaceDN/>
              <w:adjustRightInd/>
              <w:spacing w:before="40" w:after="40"/>
              <w:jc w:val="both"/>
              <w:textAlignment w:val="auto"/>
              <w:rPr>
                <w:sz w:val="18"/>
                <w:szCs w:val="18"/>
                <w:lang w:val="en-US"/>
              </w:rPr>
            </w:pPr>
            <w:r>
              <w:rPr>
                <w:sz w:val="18"/>
                <w:szCs w:val="18"/>
                <w:lang w:val="en-US"/>
              </w:rPr>
              <w:t>3-) To learn to design policies under the assumptions of behavioral economics</w:t>
            </w:r>
          </w:p>
        </w:tc>
      </w:tr>
      <w:tr w:rsidR="0045551C"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8E7866" w:rsidRPr="008E7866" w:rsidRDefault="008E7866" w:rsidP="008E7866">
            <w:pPr>
              <w:rPr>
                <w:sz w:val="18"/>
                <w:szCs w:val="26"/>
              </w:rPr>
            </w:pPr>
            <w:r w:rsidRPr="008E7866">
              <w:rPr>
                <w:sz w:val="18"/>
                <w:szCs w:val="26"/>
              </w:rPr>
              <w:t xml:space="preserve">1-) Yatırımcıların niye sürüyü takip ettiklerini anlamak. </w:t>
            </w:r>
          </w:p>
          <w:p w:rsidR="008E7866" w:rsidRPr="008E7866" w:rsidRDefault="008E7866" w:rsidP="008E7866">
            <w:pPr>
              <w:rPr>
                <w:sz w:val="18"/>
                <w:szCs w:val="26"/>
              </w:rPr>
            </w:pPr>
            <w:r w:rsidRPr="008E7866">
              <w:rPr>
                <w:sz w:val="18"/>
                <w:szCs w:val="26"/>
              </w:rPr>
              <w:t>2-) Rasyonel yatırımcıların psikolojik yanlılıklardan nasıl yararlanacaklarını analiz etmek.</w:t>
            </w:r>
          </w:p>
          <w:p w:rsidR="008E7866" w:rsidRPr="008E7866" w:rsidRDefault="008E7866" w:rsidP="008E7866">
            <w:pPr>
              <w:rPr>
                <w:sz w:val="18"/>
                <w:szCs w:val="26"/>
              </w:rPr>
            </w:pPr>
            <w:r w:rsidRPr="008E7866">
              <w:rPr>
                <w:sz w:val="18"/>
                <w:szCs w:val="26"/>
              </w:rPr>
              <w:t xml:space="preserve">3-) Arbitrajin limitlerini anlamak. </w:t>
            </w:r>
          </w:p>
          <w:p w:rsidR="008E7866" w:rsidRPr="008E7866" w:rsidRDefault="008E7866" w:rsidP="008E7866">
            <w:pPr>
              <w:rPr>
                <w:sz w:val="18"/>
                <w:szCs w:val="26"/>
              </w:rPr>
            </w:pPr>
            <w:r w:rsidRPr="008E7866">
              <w:rPr>
                <w:sz w:val="18"/>
                <w:szCs w:val="26"/>
              </w:rPr>
              <w:t xml:space="preserve">4-) Beklenti teorisiyle irrasyonellik arasında bağlantı kurabilmek. </w:t>
            </w:r>
          </w:p>
          <w:p w:rsidR="008E7866" w:rsidRPr="008E7866" w:rsidRDefault="008E7866" w:rsidP="008E7866">
            <w:pPr>
              <w:rPr>
                <w:sz w:val="18"/>
                <w:szCs w:val="26"/>
              </w:rPr>
            </w:pPr>
            <w:r w:rsidRPr="008E7866">
              <w:rPr>
                <w:sz w:val="18"/>
                <w:szCs w:val="26"/>
              </w:rPr>
              <w:t xml:space="preserve">5-) Duygu gibi psikolojik faktörlerle finansal çıktıları açıklamak.  </w:t>
            </w:r>
          </w:p>
          <w:p w:rsidR="008E7866" w:rsidRPr="008E7866" w:rsidRDefault="008E7866" w:rsidP="008E7866">
            <w:pPr>
              <w:rPr>
                <w:sz w:val="18"/>
                <w:szCs w:val="26"/>
              </w:rPr>
            </w:pPr>
            <w:r w:rsidRPr="008E7866">
              <w:rPr>
                <w:sz w:val="18"/>
                <w:szCs w:val="26"/>
              </w:rPr>
              <w:t xml:space="preserve">6-) Psikolojik faktörlerle oluşan finansal balonları anlamak.  </w:t>
            </w:r>
          </w:p>
          <w:p w:rsidR="008E7866" w:rsidRPr="008E7866" w:rsidRDefault="008E7866" w:rsidP="008E7866">
            <w:pPr>
              <w:rPr>
                <w:sz w:val="18"/>
                <w:szCs w:val="26"/>
              </w:rPr>
            </w:pPr>
            <w:r w:rsidRPr="008E7866">
              <w:rPr>
                <w:sz w:val="18"/>
                <w:szCs w:val="26"/>
              </w:rPr>
              <w:t xml:space="preserve">7-) Psikolojik yanlılıkları anlamak. </w:t>
            </w:r>
          </w:p>
          <w:p w:rsidR="00800788" w:rsidRPr="008E7866" w:rsidRDefault="00800788" w:rsidP="00B24C74">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8E7866" w:rsidRPr="008E7866" w:rsidRDefault="008E7866" w:rsidP="008E7866">
            <w:pPr>
              <w:rPr>
                <w:sz w:val="18"/>
                <w:szCs w:val="26"/>
              </w:rPr>
            </w:pPr>
            <w:r w:rsidRPr="008E7866">
              <w:rPr>
                <w:sz w:val="18"/>
                <w:szCs w:val="26"/>
              </w:rPr>
              <w:t xml:space="preserve">1-) To understand why investors herd. </w:t>
            </w:r>
          </w:p>
          <w:p w:rsidR="008E7866" w:rsidRPr="008E7866" w:rsidRDefault="008E7866" w:rsidP="008E7866">
            <w:pPr>
              <w:rPr>
                <w:sz w:val="18"/>
                <w:szCs w:val="26"/>
              </w:rPr>
            </w:pPr>
            <w:r w:rsidRPr="008E7866">
              <w:rPr>
                <w:sz w:val="18"/>
                <w:szCs w:val="26"/>
              </w:rPr>
              <w:t>2-) To analyse how the rational investors can benefit from psychological biases.</w:t>
            </w:r>
          </w:p>
          <w:p w:rsidR="008E7866" w:rsidRPr="008E7866" w:rsidRDefault="008E7866" w:rsidP="008E7866">
            <w:pPr>
              <w:rPr>
                <w:sz w:val="18"/>
                <w:szCs w:val="26"/>
              </w:rPr>
            </w:pPr>
            <w:r w:rsidRPr="008E7866">
              <w:rPr>
                <w:sz w:val="18"/>
                <w:szCs w:val="26"/>
              </w:rPr>
              <w:t>3-) To understand the factors that limit the arbitrage</w:t>
            </w:r>
          </w:p>
          <w:p w:rsidR="008E7866" w:rsidRPr="008E7866" w:rsidRDefault="008E7866" w:rsidP="008E7866">
            <w:pPr>
              <w:rPr>
                <w:sz w:val="18"/>
                <w:szCs w:val="26"/>
              </w:rPr>
            </w:pPr>
            <w:r w:rsidRPr="008E7866">
              <w:rPr>
                <w:sz w:val="18"/>
                <w:szCs w:val="26"/>
              </w:rPr>
              <w:t xml:space="preserve">4-) To link the prospect theory with the irrational behavior. </w:t>
            </w:r>
          </w:p>
          <w:p w:rsidR="008E7866" w:rsidRPr="008E7866" w:rsidRDefault="008E7866" w:rsidP="008E7866">
            <w:pPr>
              <w:rPr>
                <w:sz w:val="18"/>
                <w:szCs w:val="26"/>
              </w:rPr>
            </w:pPr>
            <w:r w:rsidRPr="008E7866">
              <w:rPr>
                <w:sz w:val="18"/>
                <w:szCs w:val="26"/>
              </w:rPr>
              <w:t xml:space="preserve">5-) To link the financial outcomes with psychological factors such as sentiment. </w:t>
            </w:r>
          </w:p>
          <w:p w:rsidR="008E7866" w:rsidRPr="008E7866" w:rsidRDefault="008E7866" w:rsidP="008E7866">
            <w:pPr>
              <w:rPr>
                <w:sz w:val="18"/>
                <w:szCs w:val="26"/>
              </w:rPr>
            </w:pPr>
            <w:r w:rsidRPr="008E7866">
              <w:rPr>
                <w:sz w:val="18"/>
                <w:szCs w:val="26"/>
              </w:rPr>
              <w:t>6-) To understand psychological factors behind financial bubbles.</w:t>
            </w:r>
          </w:p>
          <w:p w:rsidR="008E7866" w:rsidRPr="008E7866" w:rsidRDefault="008E7866" w:rsidP="008E7866">
            <w:pPr>
              <w:rPr>
                <w:sz w:val="18"/>
                <w:szCs w:val="26"/>
              </w:rPr>
            </w:pPr>
            <w:r w:rsidRPr="008E7866">
              <w:rPr>
                <w:sz w:val="18"/>
                <w:szCs w:val="26"/>
              </w:rPr>
              <w:t xml:space="preserve">7-) To understand the psychological biases.   </w:t>
            </w:r>
          </w:p>
          <w:p w:rsidR="00800788" w:rsidRPr="008E7866"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BE12E1" w:rsidRDefault="00F947E9" w:rsidP="00F947E9">
            <w:pPr>
              <w:rPr>
                <w:b/>
                <w:caps/>
                <w:sz w:val="18"/>
                <w:szCs w:val="18"/>
                <w:lang w:val="en-US"/>
              </w:rPr>
            </w:pPr>
            <w:r w:rsidRPr="00F947E9">
              <w:rPr>
                <w:sz w:val="18"/>
                <w:szCs w:val="24"/>
                <w:lang w:val="en-US" w:eastAsia="tr-TR"/>
              </w:rPr>
              <w:t>D. Kahneman and A. Tversky;</w:t>
            </w:r>
            <w:r>
              <w:rPr>
                <w:sz w:val="18"/>
                <w:szCs w:val="24"/>
                <w:lang w:val="en-US" w:eastAsia="tr-TR"/>
              </w:rPr>
              <w:t xml:space="preserve"> “Choices, Values, and Frames”; </w:t>
            </w:r>
            <w:r w:rsidRPr="00F947E9">
              <w:rPr>
                <w:sz w:val="18"/>
                <w:szCs w:val="24"/>
                <w:lang w:val="en-US" w:eastAsia="tr-TR"/>
              </w:rPr>
              <w:t>Cambridge University Press</w:t>
            </w:r>
            <w:r>
              <w:rPr>
                <w:sz w:val="18"/>
                <w:szCs w:val="24"/>
                <w:lang w:val="en-US" w:eastAsia="tr-TR"/>
              </w:rPr>
              <w:t xml:space="preserve">; (2000) </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F947E9" w:rsidRPr="00F947E9" w:rsidRDefault="00F947E9" w:rsidP="00F947E9">
            <w:pPr>
              <w:overflowPunct/>
              <w:autoSpaceDE/>
              <w:autoSpaceDN/>
              <w:adjustRightInd/>
              <w:textAlignment w:val="auto"/>
              <w:rPr>
                <w:sz w:val="18"/>
                <w:szCs w:val="24"/>
                <w:lang w:val="en-US" w:eastAsia="tr-TR"/>
              </w:rPr>
            </w:pPr>
            <w:r w:rsidRPr="00F947E9">
              <w:rPr>
                <w:sz w:val="18"/>
                <w:szCs w:val="24"/>
                <w:lang w:val="en-US" w:eastAsia="tr-TR"/>
              </w:rPr>
              <w:t xml:space="preserve">C. Camerer, G. Loewenstein and M. Rabin; “Advances in Behavioural </w:t>
            </w:r>
          </w:p>
          <w:p w:rsidR="0001739E" w:rsidRPr="00BE12E1" w:rsidRDefault="00F947E9" w:rsidP="00F947E9">
            <w:pPr>
              <w:overflowPunct/>
              <w:autoSpaceDE/>
              <w:autoSpaceDN/>
              <w:adjustRightInd/>
              <w:textAlignment w:val="auto"/>
              <w:rPr>
                <w:caps/>
                <w:sz w:val="18"/>
                <w:szCs w:val="18"/>
                <w:lang w:val="en-US"/>
              </w:rPr>
            </w:pPr>
            <w:r w:rsidRPr="00F947E9">
              <w:rPr>
                <w:sz w:val="18"/>
                <w:szCs w:val="24"/>
                <w:lang w:val="en-US" w:eastAsia="tr-TR"/>
              </w:rPr>
              <w:t>Economics”; ed. Camerer, Loewenstein and Rabin; (2004)</w:t>
            </w:r>
          </w:p>
        </w:tc>
      </w:tr>
      <w:tr w:rsidR="00DD2126"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DD2126" w:rsidRPr="00EF6D7F" w:rsidRDefault="00DD2126" w:rsidP="008E6FFC">
            <w:pPr>
              <w:rPr>
                <w:b/>
                <w:sz w:val="22"/>
                <w:szCs w:val="22"/>
              </w:rPr>
            </w:pPr>
            <w:r w:rsidRPr="00EF6D7F">
              <w:rPr>
                <w:b/>
                <w:sz w:val="22"/>
                <w:szCs w:val="22"/>
              </w:rPr>
              <w:t>Ödevler ve Projeler</w:t>
            </w:r>
          </w:p>
          <w:p w:rsidR="00DD2126" w:rsidRPr="00F3022A" w:rsidRDefault="00DD2126" w:rsidP="008E6FFC">
            <w:pPr>
              <w:rPr>
                <w:b/>
                <w:lang w:val="en-US"/>
              </w:rPr>
            </w:pPr>
          </w:p>
          <w:p w:rsidR="00DD2126" w:rsidRPr="00F3022A" w:rsidRDefault="00DD2126"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DD2126" w:rsidRPr="00F66FD1" w:rsidRDefault="00DD2126" w:rsidP="007D6A37">
            <w:pPr>
              <w:rPr>
                <w:sz w:val="18"/>
                <w:szCs w:val="18"/>
              </w:rPr>
            </w:pPr>
            <w:r>
              <w:rPr>
                <w:sz w:val="18"/>
                <w:szCs w:val="18"/>
              </w:rPr>
              <w:t>4 problem sets and 2 quizzes</w:t>
            </w:r>
          </w:p>
        </w:tc>
      </w:tr>
      <w:tr w:rsidR="00DD2126" w:rsidRPr="00F3022A" w:rsidTr="00F3022A">
        <w:trPr>
          <w:trHeight w:val="387"/>
        </w:trPr>
        <w:tc>
          <w:tcPr>
            <w:tcW w:w="2943" w:type="dxa"/>
            <w:vMerge/>
            <w:tcBorders>
              <w:left w:val="single" w:sz="18" w:space="0" w:color="auto"/>
              <w:bottom w:val="single" w:sz="18" w:space="0" w:color="auto"/>
              <w:right w:val="single" w:sz="12" w:space="0" w:color="auto"/>
            </w:tcBorders>
          </w:tcPr>
          <w:p w:rsidR="00DD2126" w:rsidRPr="00F3022A" w:rsidRDefault="00DD2126"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D2126" w:rsidRPr="00F66FD1" w:rsidRDefault="00DD2126" w:rsidP="007D6A37">
            <w:pPr>
              <w:rPr>
                <w:sz w:val="18"/>
                <w:szCs w:val="18"/>
              </w:rPr>
            </w:pPr>
          </w:p>
        </w:tc>
      </w:tr>
      <w:tr w:rsidR="00DD2126"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DD2126" w:rsidRPr="00EF6D7F" w:rsidRDefault="00DD2126" w:rsidP="008E6FFC">
            <w:pPr>
              <w:rPr>
                <w:b/>
                <w:sz w:val="22"/>
                <w:szCs w:val="22"/>
              </w:rPr>
            </w:pPr>
            <w:r w:rsidRPr="00EF6D7F">
              <w:rPr>
                <w:b/>
                <w:sz w:val="22"/>
                <w:szCs w:val="22"/>
              </w:rPr>
              <w:t>Laboratuar Uygulamaları</w:t>
            </w:r>
          </w:p>
          <w:p w:rsidR="00DD2126" w:rsidRPr="00F3022A" w:rsidRDefault="00DD2126" w:rsidP="008E6FFC">
            <w:pPr>
              <w:rPr>
                <w:b/>
                <w:lang w:val="en-US"/>
              </w:rPr>
            </w:pPr>
          </w:p>
          <w:p w:rsidR="00DD2126" w:rsidRPr="00F3022A" w:rsidRDefault="00DD2126"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DD2126" w:rsidRPr="00F3022A" w:rsidRDefault="00DD2126" w:rsidP="007D6A37">
            <w:pPr>
              <w:rPr>
                <w:b/>
                <w:caps/>
                <w:lang w:val="en-US"/>
              </w:rPr>
            </w:pPr>
          </w:p>
        </w:tc>
      </w:tr>
      <w:tr w:rsidR="00DD2126" w:rsidRPr="00F3022A" w:rsidTr="00F3022A">
        <w:trPr>
          <w:trHeight w:val="348"/>
        </w:trPr>
        <w:tc>
          <w:tcPr>
            <w:tcW w:w="2943" w:type="dxa"/>
            <w:vMerge/>
            <w:tcBorders>
              <w:left w:val="single" w:sz="18" w:space="0" w:color="auto"/>
              <w:bottom w:val="single" w:sz="18" w:space="0" w:color="auto"/>
              <w:right w:val="single" w:sz="12" w:space="0" w:color="auto"/>
            </w:tcBorders>
          </w:tcPr>
          <w:p w:rsidR="00DD2126" w:rsidRPr="00F3022A" w:rsidRDefault="00DD2126"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D2126" w:rsidRPr="00F3022A" w:rsidRDefault="00DD2126" w:rsidP="007D6A37">
            <w:pPr>
              <w:rPr>
                <w:b/>
                <w:caps/>
                <w:lang w:val="en-US"/>
              </w:rPr>
            </w:pPr>
          </w:p>
        </w:tc>
      </w:tr>
      <w:tr w:rsidR="00DD2126"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DD2126" w:rsidRPr="00EF6D7F" w:rsidRDefault="00DD2126" w:rsidP="008E6FFC">
            <w:pPr>
              <w:rPr>
                <w:b/>
                <w:sz w:val="22"/>
                <w:szCs w:val="22"/>
              </w:rPr>
            </w:pPr>
            <w:r w:rsidRPr="00EF6D7F">
              <w:rPr>
                <w:b/>
                <w:sz w:val="22"/>
                <w:szCs w:val="22"/>
              </w:rPr>
              <w:t>Bilgisayar Kullanımı</w:t>
            </w:r>
          </w:p>
          <w:p w:rsidR="00DD2126" w:rsidRPr="00F3022A" w:rsidRDefault="00DD2126" w:rsidP="008E6FFC">
            <w:pPr>
              <w:rPr>
                <w:b/>
                <w:lang w:val="en-US"/>
              </w:rPr>
            </w:pPr>
          </w:p>
          <w:p w:rsidR="00DD2126" w:rsidRPr="00F3022A" w:rsidRDefault="00DD2126"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DD2126" w:rsidRPr="00F3022A" w:rsidRDefault="00DD2126" w:rsidP="007D6A37">
            <w:pPr>
              <w:rPr>
                <w:b/>
                <w:caps/>
                <w:lang w:val="en-US"/>
              </w:rPr>
            </w:pPr>
          </w:p>
        </w:tc>
      </w:tr>
      <w:tr w:rsidR="00DD2126" w:rsidRPr="00F3022A" w:rsidTr="00F3022A">
        <w:trPr>
          <w:trHeight w:val="348"/>
        </w:trPr>
        <w:tc>
          <w:tcPr>
            <w:tcW w:w="2943" w:type="dxa"/>
            <w:vMerge/>
            <w:tcBorders>
              <w:left w:val="single" w:sz="18" w:space="0" w:color="auto"/>
              <w:bottom w:val="single" w:sz="18" w:space="0" w:color="auto"/>
              <w:right w:val="single" w:sz="12" w:space="0" w:color="auto"/>
            </w:tcBorders>
          </w:tcPr>
          <w:p w:rsidR="00DD2126" w:rsidRPr="00F3022A" w:rsidRDefault="00DD2126"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D2126" w:rsidRPr="00F3022A" w:rsidRDefault="00DD2126" w:rsidP="007D6A37">
            <w:pPr>
              <w:rPr>
                <w:b/>
                <w:caps/>
                <w:lang w:val="en-US"/>
              </w:rPr>
            </w:pPr>
          </w:p>
        </w:tc>
      </w:tr>
      <w:tr w:rsidR="00DD2126"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DD2126" w:rsidRPr="00EF6D7F" w:rsidRDefault="00DD2126" w:rsidP="008E6FFC">
            <w:pPr>
              <w:rPr>
                <w:b/>
                <w:sz w:val="22"/>
                <w:szCs w:val="22"/>
              </w:rPr>
            </w:pPr>
            <w:r w:rsidRPr="00EF6D7F">
              <w:rPr>
                <w:b/>
                <w:sz w:val="22"/>
                <w:szCs w:val="22"/>
              </w:rPr>
              <w:t>Diğer Uygulamalar</w:t>
            </w:r>
          </w:p>
          <w:p w:rsidR="00DD2126" w:rsidRPr="00F3022A" w:rsidRDefault="00DD2126" w:rsidP="008E6FFC">
            <w:pPr>
              <w:rPr>
                <w:b/>
                <w:lang w:val="en-US"/>
              </w:rPr>
            </w:pPr>
          </w:p>
          <w:p w:rsidR="00DD2126" w:rsidRPr="00F3022A" w:rsidRDefault="00DD2126"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DD2126" w:rsidRPr="00F3022A" w:rsidRDefault="00DD2126" w:rsidP="007D6A37">
            <w:pPr>
              <w:rPr>
                <w:b/>
                <w:caps/>
                <w:lang w:val="en-US"/>
              </w:rPr>
            </w:pPr>
          </w:p>
        </w:tc>
      </w:tr>
      <w:tr w:rsidR="00DD2126" w:rsidRPr="00F3022A" w:rsidTr="00F3022A">
        <w:trPr>
          <w:trHeight w:val="377"/>
        </w:trPr>
        <w:tc>
          <w:tcPr>
            <w:tcW w:w="2943" w:type="dxa"/>
            <w:vMerge/>
            <w:tcBorders>
              <w:left w:val="single" w:sz="18" w:space="0" w:color="auto"/>
              <w:bottom w:val="single" w:sz="18" w:space="0" w:color="auto"/>
              <w:right w:val="single" w:sz="12" w:space="0" w:color="auto"/>
            </w:tcBorders>
          </w:tcPr>
          <w:p w:rsidR="00DD2126" w:rsidRPr="00F3022A" w:rsidRDefault="00DD2126"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D2126" w:rsidRPr="00F3022A" w:rsidRDefault="00DD2126" w:rsidP="007D6A37">
            <w:pPr>
              <w:rPr>
                <w:b/>
                <w:caps/>
                <w:lang w:val="en-US"/>
              </w:rPr>
            </w:pPr>
          </w:p>
        </w:tc>
      </w:tr>
      <w:tr w:rsidR="00DD2126" w:rsidRPr="00F3022A" w:rsidTr="00F3022A">
        <w:tc>
          <w:tcPr>
            <w:tcW w:w="2943" w:type="dxa"/>
            <w:vMerge w:val="restart"/>
            <w:tcBorders>
              <w:top w:val="single" w:sz="18" w:space="0" w:color="auto"/>
              <w:left w:val="single" w:sz="18" w:space="0" w:color="auto"/>
              <w:right w:val="single" w:sz="12" w:space="0" w:color="auto"/>
            </w:tcBorders>
          </w:tcPr>
          <w:p w:rsidR="00DD2126" w:rsidRPr="00EF6D7F" w:rsidRDefault="00DD2126" w:rsidP="008E6FFC">
            <w:pPr>
              <w:rPr>
                <w:b/>
                <w:sz w:val="22"/>
                <w:szCs w:val="22"/>
              </w:rPr>
            </w:pPr>
            <w:r w:rsidRPr="00EF6D7F">
              <w:rPr>
                <w:b/>
                <w:sz w:val="22"/>
                <w:szCs w:val="22"/>
              </w:rPr>
              <w:t>Başarı Değerlendirme</w:t>
            </w:r>
          </w:p>
          <w:p w:rsidR="00DD2126" w:rsidRPr="00EF6D7F" w:rsidRDefault="00DD2126" w:rsidP="008E6FFC">
            <w:pPr>
              <w:rPr>
                <w:b/>
                <w:sz w:val="22"/>
                <w:szCs w:val="22"/>
              </w:rPr>
            </w:pPr>
            <w:r w:rsidRPr="00EF6D7F">
              <w:rPr>
                <w:b/>
                <w:sz w:val="22"/>
                <w:szCs w:val="22"/>
              </w:rPr>
              <w:t xml:space="preserve">Sistemi </w:t>
            </w:r>
          </w:p>
          <w:p w:rsidR="00DD2126" w:rsidRPr="00F3022A" w:rsidRDefault="00DD2126" w:rsidP="008E6FFC">
            <w:pPr>
              <w:rPr>
                <w:b/>
                <w:lang w:val="en-US"/>
              </w:rPr>
            </w:pPr>
          </w:p>
          <w:p w:rsidR="00DD2126" w:rsidRPr="00F3022A" w:rsidRDefault="00DD2126" w:rsidP="008E6FFC">
            <w:pPr>
              <w:rPr>
                <w:b/>
                <w:lang w:val="en-US"/>
              </w:rPr>
            </w:pPr>
            <w:r w:rsidRPr="00F3022A">
              <w:rPr>
                <w:b/>
                <w:lang w:val="en-US"/>
              </w:rPr>
              <w:t>(Assessment Criteria)</w:t>
            </w:r>
          </w:p>
          <w:p w:rsidR="00DD2126" w:rsidRPr="00F3022A" w:rsidRDefault="00DD2126"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Faaliyetler</w:t>
            </w:r>
          </w:p>
          <w:p w:rsidR="00DD2126" w:rsidRPr="00FD0E0B" w:rsidRDefault="00DD2126"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DD2126" w:rsidRPr="00FD0E0B" w:rsidRDefault="00DD2126" w:rsidP="007D6A37">
            <w:pPr>
              <w:jc w:val="center"/>
              <w:rPr>
                <w:b/>
              </w:rPr>
            </w:pPr>
            <w:r w:rsidRPr="00FD0E0B">
              <w:rPr>
                <w:b/>
              </w:rPr>
              <w:t>Adedi</w:t>
            </w:r>
          </w:p>
          <w:p w:rsidR="00DD2126" w:rsidRPr="00FD0E0B" w:rsidRDefault="00DD2126"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DD2126" w:rsidRPr="00FD0E0B" w:rsidRDefault="00DD2126" w:rsidP="007D6A37">
            <w:pPr>
              <w:jc w:val="center"/>
              <w:rPr>
                <w:b/>
                <w:lang w:val="en-US"/>
              </w:rPr>
            </w:pPr>
            <w:r w:rsidRPr="00FD0E0B">
              <w:rPr>
                <w:b/>
              </w:rPr>
              <w:t>Değerlendirmedeki Katkısı</w:t>
            </w:r>
            <w:r w:rsidRPr="00FD0E0B">
              <w:rPr>
                <w:b/>
                <w:lang w:val="en-US"/>
              </w:rPr>
              <w:t>, %</w:t>
            </w:r>
          </w:p>
          <w:p w:rsidR="00DD2126" w:rsidRPr="00FD0E0B" w:rsidRDefault="00DD2126" w:rsidP="007D6A37">
            <w:pPr>
              <w:jc w:val="center"/>
              <w:rPr>
                <w:b/>
                <w:lang w:val="en-US"/>
              </w:rPr>
            </w:pPr>
            <w:r w:rsidRPr="00FD0E0B">
              <w:rPr>
                <w:b/>
                <w:lang w:val="en-US"/>
              </w:rPr>
              <w:t>(Effects on Grading, %)</w:t>
            </w: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Yıl İçi Sınavları</w:t>
            </w:r>
          </w:p>
          <w:p w:rsidR="00DD2126" w:rsidRPr="00FD0E0B" w:rsidRDefault="00DD2126"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r>
              <w:rPr>
                <w:b/>
                <w:caps/>
                <w:lang w:val="en-US"/>
              </w:rPr>
              <w:t>25</w:t>
            </w: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Kısa Sınavlar</w:t>
            </w:r>
          </w:p>
          <w:p w:rsidR="00DD2126" w:rsidRPr="00FD0E0B" w:rsidRDefault="00DD2126"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r>
              <w:rPr>
                <w:b/>
                <w:caps/>
                <w:lang w:val="en-US"/>
              </w:rPr>
              <w:t>10</w:t>
            </w: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Ödevler</w:t>
            </w:r>
          </w:p>
          <w:p w:rsidR="00DD2126" w:rsidRPr="00FD0E0B" w:rsidRDefault="00DD2126"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r>
              <w:rPr>
                <w:b/>
                <w:caps/>
                <w:lang w:val="en-US"/>
              </w:rPr>
              <w:t>20</w:t>
            </w: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Projeler</w:t>
            </w:r>
          </w:p>
          <w:p w:rsidR="00DD2126" w:rsidRPr="00FD0E0B" w:rsidRDefault="00DD2126"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Dönem Ödevi/Projesi</w:t>
            </w:r>
          </w:p>
          <w:p w:rsidR="00DD2126" w:rsidRPr="00FD0E0B" w:rsidRDefault="00DD2126"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Laboratuar Uygulaması</w:t>
            </w:r>
          </w:p>
          <w:p w:rsidR="00DD2126" w:rsidRPr="00FD0E0B" w:rsidRDefault="00DD2126"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p>
        </w:tc>
      </w:tr>
      <w:tr w:rsidR="00DD2126" w:rsidRPr="00F3022A" w:rsidTr="00F3022A">
        <w:tc>
          <w:tcPr>
            <w:tcW w:w="2943" w:type="dxa"/>
            <w:vMerge/>
            <w:tcBorders>
              <w:left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rPr>
                <w:b/>
              </w:rPr>
            </w:pPr>
            <w:r w:rsidRPr="00FD0E0B">
              <w:rPr>
                <w:b/>
              </w:rPr>
              <w:t>Diğer Uygulamalar</w:t>
            </w:r>
          </w:p>
          <w:p w:rsidR="00DD2126" w:rsidRPr="00FD0E0B" w:rsidRDefault="00DD2126"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DD2126" w:rsidRPr="00FD0E0B" w:rsidRDefault="00DD2126"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D2126" w:rsidRPr="00FD0E0B" w:rsidRDefault="00DD2126" w:rsidP="007D6A37">
            <w:pPr>
              <w:jc w:val="center"/>
              <w:rPr>
                <w:b/>
                <w:caps/>
                <w:lang w:val="en-US"/>
              </w:rPr>
            </w:pPr>
          </w:p>
        </w:tc>
      </w:tr>
      <w:tr w:rsidR="00DD2126" w:rsidRPr="00F3022A" w:rsidTr="00F3022A">
        <w:tc>
          <w:tcPr>
            <w:tcW w:w="2943" w:type="dxa"/>
            <w:vMerge/>
            <w:tcBorders>
              <w:left w:val="single" w:sz="18" w:space="0" w:color="auto"/>
              <w:bottom w:val="single" w:sz="18" w:space="0" w:color="auto"/>
              <w:right w:val="single" w:sz="12" w:space="0" w:color="auto"/>
            </w:tcBorders>
          </w:tcPr>
          <w:p w:rsidR="00DD2126" w:rsidRPr="00F3022A" w:rsidRDefault="00DD2126"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DD2126" w:rsidRPr="00FD0E0B" w:rsidRDefault="00DD2126" w:rsidP="007D6A37">
            <w:pPr>
              <w:rPr>
                <w:b/>
              </w:rPr>
            </w:pPr>
            <w:r w:rsidRPr="00FD0E0B">
              <w:rPr>
                <w:b/>
              </w:rPr>
              <w:t>Final Sınavı</w:t>
            </w:r>
          </w:p>
          <w:p w:rsidR="00DD2126" w:rsidRPr="00FD0E0B" w:rsidRDefault="00DD2126"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DD2126" w:rsidRPr="00FD0E0B" w:rsidRDefault="00DD2126" w:rsidP="007D6A37">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DD2126" w:rsidRPr="00FD0E0B" w:rsidRDefault="00DD2126" w:rsidP="007D6A37">
            <w:pPr>
              <w:jc w:val="center"/>
              <w:rPr>
                <w:b/>
                <w:caps/>
                <w:lang w:val="en-US"/>
              </w:rPr>
            </w:pPr>
            <w:r>
              <w:rPr>
                <w:b/>
                <w:caps/>
                <w:lang w:val="en-US"/>
              </w:rPr>
              <w:t>45</w:t>
            </w:r>
          </w:p>
        </w:tc>
      </w:tr>
    </w:tbl>
    <w:p w:rsidR="00E11B06" w:rsidRDefault="00E11B06">
      <w:pPr>
        <w:jc w:val="center"/>
        <w:rPr>
          <w:b/>
          <w:caps/>
          <w:sz w:val="28"/>
        </w:rPr>
      </w:pPr>
    </w:p>
    <w:p w:rsidR="00E43F02" w:rsidRDefault="00E43F02"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4410F3" w:rsidRDefault="004410F3" w:rsidP="00691938">
      <w:pPr>
        <w:rPr>
          <w:b/>
          <w:caps/>
          <w:sz w:val="28"/>
        </w:rPr>
      </w:pPr>
    </w:p>
    <w:p w:rsidR="002703DC" w:rsidRDefault="002703DC">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691938" w:rsidRPr="00905631" w:rsidTr="00EE22EC">
        <w:tc>
          <w:tcPr>
            <w:tcW w:w="817" w:type="dxa"/>
            <w:tcBorders>
              <w:top w:val="single" w:sz="18" w:space="0" w:color="auto"/>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691938" w:rsidRPr="00BE12E1" w:rsidRDefault="00691938" w:rsidP="00037EC6">
            <w:pPr>
              <w:spacing w:before="40" w:after="40"/>
            </w:pPr>
            <w:r>
              <w:t>Davranışsal iktisata giriş</w:t>
            </w:r>
          </w:p>
        </w:tc>
        <w:tc>
          <w:tcPr>
            <w:tcW w:w="1096" w:type="dxa"/>
            <w:tcBorders>
              <w:top w:val="single" w:sz="18" w:space="0" w:color="auto"/>
              <w:left w:val="single" w:sz="12" w:space="0" w:color="auto"/>
              <w:right w:val="single" w:sz="18" w:space="0" w:color="auto"/>
            </w:tcBorders>
          </w:tcPr>
          <w:p w:rsidR="00691938" w:rsidRPr="00EE22EC" w:rsidRDefault="00691938" w:rsidP="004410F3">
            <w:pPr>
              <w:pStyle w:val="Balk7"/>
              <w:jc w:val="center"/>
              <w:rPr>
                <w:sz w:val="22"/>
                <w:szCs w:val="22"/>
                <w:lang w:val="en-US"/>
              </w:rPr>
            </w:pPr>
            <w:r>
              <w:rPr>
                <w:sz w:val="22"/>
                <w:szCs w:val="22"/>
                <w:lang w:val="en-US"/>
              </w:rPr>
              <w:t>1,2</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691938" w:rsidRPr="00BE12E1" w:rsidRDefault="00691938" w:rsidP="00037EC6">
            <w:pPr>
              <w:spacing w:before="40" w:after="40"/>
            </w:pPr>
            <w:r>
              <w:t>Piyasa etkinliği ve beklenti teorileri</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2,3,4</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691938" w:rsidRPr="00BE12E1" w:rsidRDefault="00691938" w:rsidP="00037EC6">
            <w:pPr>
              <w:spacing w:before="40" w:after="40"/>
            </w:pPr>
            <w:r>
              <w:t xml:space="preserve">Hiperbolik diskonto </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2,7</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691938" w:rsidRPr="00BE12E1" w:rsidRDefault="00691938" w:rsidP="00037EC6">
            <w:pPr>
              <w:spacing w:before="40" w:after="40"/>
            </w:pPr>
            <w:r>
              <w:t>Sezgi ve önyargılar</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6,7</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691938" w:rsidRPr="00BE12E1" w:rsidRDefault="00691938" w:rsidP="00037EC6">
            <w:pPr>
              <w:spacing w:before="40" w:after="40"/>
            </w:pPr>
            <w:r>
              <w:t>Kamu malları</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4,7</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691938" w:rsidRPr="00BE12E1" w:rsidRDefault="00691938" w:rsidP="00037EC6">
            <w:pPr>
              <w:spacing w:before="40" w:after="40"/>
            </w:pPr>
            <w:r>
              <w:t>Knightian belirsizlik</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3,7</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691938" w:rsidRPr="00BE12E1" w:rsidRDefault="00691938" w:rsidP="00037EC6">
            <w:pPr>
              <w:spacing w:before="40" w:after="40"/>
            </w:pPr>
            <w:r>
              <w:t>Arbitrajın limitleri</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4</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691938" w:rsidRPr="00BE12E1" w:rsidRDefault="00691938" w:rsidP="00037EC6">
            <w:pPr>
              <w:spacing w:before="40" w:after="40"/>
            </w:pPr>
            <w:r>
              <w:t>Başkalarını önemseyen tercihler</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2,5,7</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691938" w:rsidRPr="00BE12E1" w:rsidRDefault="00691938" w:rsidP="00037EC6">
            <w:pPr>
              <w:spacing w:before="40" w:after="40"/>
            </w:pPr>
            <w:r>
              <w:t>Davaranışsal oyun teorisi</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2,5</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691938" w:rsidRPr="00BE12E1" w:rsidRDefault="00691938" w:rsidP="00037EC6">
            <w:pPr>
              <w:spacing w:before="40" w:after="40"/>
            </w:pPr>
            <w:r>
              <w:t>Beklenti teorisi: varlıklar,  muammaö ve balonlar</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1,5</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691938" w:rsidRPr="00BE12E1" w:rsidRDefault="00691938" w:rsidP="00037EC6">
            <w:pPr>
              <w:spacing w:before="40" w:after="40"/>
            </w:pPr>
            <w:r>
              <w:t>Zamanlar arası seçim</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5,6</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691938" w:rsidRPr="00BE12E1" w:rsidRDefault="00691938" w:rsidP="00037EC6">
            <w:pPr>
              <w:pStyle w:val="GvdeMetni2"/>
            </w:pPr>
            <w:r>
              <w:t>Nöroiktisata giriş</w:t>
            </w:r>
          </w:p>
        </w:tc>
        <w:tc>
          <w:tcPr>
            <w:tcW w:w="1096" w:type="dxa"/>
            <w:tcBorders>
              <w:left w:val="single" w:sz="12"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2</w:t>
            </w:r>
          </w:p>
        </w:tc>
      </w:tr>
      <w:tr w:rsidR="00691938" w:rsidRPr="00905631" w:rsidTr="00EE22EC">
        <w:tc>
          <w:tcPr>
            <w:tcW w:w="817" w:type="dxa"/>
            <w:tcBorders>
              <w:left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691938" w:rsidRPr="00BE12E1" w:rsidRDefault="00691938" w:rsidP="00037EC6">
            <w:pPr>
              <w:pStyle w:val="GvdeMetni2"/>
            </w:pPr>
            <w:r>
              <w:t>Optimal vergilendirme</w:t>
            </w:r>
          </w:p>
        </w:tc>
        <w:tc>
          <w:tcPr>
            <w:tcW w:w="1096" w:type="dxa"/>
            <w:tcBorders>
              <w:left w:val="single" w:sz="12" w:space="0" w:color="auto"/>
              <w:right w:val="single" w:sz="18" w:space="0" w:color="auto"/>
            </w:tcBorders>
          </w:tcPr>
          <w:p w:rsidR="00691938" w:rsidRPr="00EE22EC" w:rsidRDefault="00691938" w:rsidP="004410F3">
            <w:pPr>
              <w:pStyle w:val="Balk7"/>
              <w:jc w:val="center"/>
              <w:rPr>
                <w:sz w:val="22"/>
                <w:szCs w:val="22"/>
                <w:lang w:val="en-US"/>
              </w:rPr>
            </w:pPr>
            <w:r>
              <w:rPr>
                <w:sz w:val="22"/>
                <w:szCs w:val="22"/>
                <w:lang w:val="en-US"/>
              </w:rPr>
              <w:t>5</w:t>
            </w:r>
          </w:p>
        </w:tc>
      </w:tr>
      <w:tr w:rsidR="00691938" w:rsidRPr="00905631" w:rsidTr="00EE22EC">
        <w:tc>
          <w:tcPr>
            <w:tcW w:w="817" w:type="dxa"/>
            <w:tcBorders>
              <w:left w:val="single" w:sz="18" w:space="0" w:color="auto"/>
              <w:bottom w:val="single" w:sz="18" w:space="0" w:color="auto"/>
              <w:right w:val="single" w:sz="18" w:space="0" w:color="auto"/>
            </w:tcBorders>
          </w:tcPr>
          <w:p w:rsidR="00691938" w:rsidRPr="00EE22EC" w:rsidRDefault="00691938"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691938" w:rsidRPr="00BE12E1" w:rsidRDefault="00691938" w:rsidP="00037EC6">
            <w:pPr>
              <w:pStyle w:val="GvdeMetni2"/>
            </w:pPr>
            <w:r>
              <w:t>Sosyal güvenlik</w:t>
            </w:r>
          </w:p>
        </w:tc>
        <w:tc>
          <w:tcPr>
            <w:tcW w:w="1096" w:type="dxa"/>
            <w:tcBorders>
              <w:left w:val="single" w:sz="12" w:space="0" w:color="auto"/>
              <w:bottom w:val="single" w:sz="18" w:space="0" w:color="auto"/>
              <w:right w:val="single" w:sz="18" w:space="0" w:color="auto"/>
            </w:tcBorders>
          </w:tcPr>
          <w:p w:rsidR="00691938" w:rsidRPr="00EE22EC" w:rsidRDefault="00691938" w:rsidP="004410F3">
            <w:pPr>
              <w:jc w:val="center"/>
              <w:rPr>
                <w:sz w:val="22"/>
                <w:szCs w:val="22"/>
                <w:lang w:val="en-US"/>
              </w:rPr>
            </w:pPr>
            <w:r>
              <w:rPr>
                <w:sz w:val="22"/>
                <w:szCs w:val="22"/>
                <w:lang w:val="en-US"/>
              </w:rPr>
              <w:t>2,5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00788" w:rsidRPr="00F3022A" w:rsidTr="00143CA8">
        <w:tc>
          <w:tcPr>
            <w:tcW w:w="959" w:type="dxa"/>
            <w:tcBorders>
              <w:top w:val="single" w:sz="18" w:space="0" w:color="auto"/>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00788" w:rsidRPr="00BE12E1" w:rsidRDefault="0005582D" w:rsidP="00EE7C94">
            <w:pPr>
              <w:spacing w:before="40" w:after="40"/>
            </w:pPr>
            <w:r>
              <w:t xml:space="preserve">An introduction to </w:t>
            </w:r>
            <w:r w:rsidR="00EE7C94">
              <w:t>behavioral</w:t>
            </w:r>
            <w:r>
              <w:t xml:space="preserve"> economics</w:t>
            </w:r>
          </w:p>
        </w:tc>
        <w:tc>
          <w:tcPr>
            <w:tcW w:w="1238" w:type="dxa"/>
            <w:tcBorders>
              <w:top w:val="single" w:sz="18" w:space="0" w:color="auto"/>
              <w:left w:val="single" w:sz="12" w:space="0" w:color="auto"/>
              <w:right w:val="single" w:sz="18" w:space="0" w:color="auto"/>
            </w:tcBorders>
          </w:tcPr>
          <w:p w:rsidR="00800788" w:rsidRPr="00EE22EC" w:rsidRDefault="00BC0A34" w:rsidP="004410F3">
            <w:pPr>
              <w:pStyle w:val="Balk7"/>
              <w:jc w:val="center"/>
              <w:rPr>
                <w:sz w:val="22"/>
                <w:szCs w:val="22"/>
                <w:lang w:val="en-US"/>
              </w:rPr>
            </w:pPr>
            <w:r>
              <w:rPr>
                <w:sz w:val="22"/>
                <w:szCs w:val="22"/>
                <w:lang w:val="en-US"/>
              </w:rPr>
              <w:t>1,2</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00788" w:rsidRPr="00BE12E1" w:rsidRDefault="00EB2ECB" w:rsidP="001F0FF9">
            <w:pPr>
              <w:spacing w:before="40" w:after="40"/>
            </w:pPr>
            <w:r>
              <w:t>Efficient market and p</w:t>
            </w:r>
            <w:r w:rsidR="00EE7C94">
              <w:t>rospect theor</w:t>
            </w:r>
            <w:r>
              <w:t>ies</w:t>
            </w:r>
          </w:p>
        </w:tc>
        <w:tc>
          <w:tcPr>
            <w:tcW w:w="1238" w:type="dxa"/>
            <w:tcBorders>
              <w:left w:val="single" w:sz="12" w:space="0" w:color="auto"/>
              <w:right w:val="single" w:sz="18" w:space="0" w:color="auto"/>
            </w:tcBorders>
          </w:tcPr>
          <w:p w:rsidR="00800788" w:rsidRPr="00EE22EC" w:rsidRDefault="00BC0A34" w:rsidP="004410F3">
            <w:pPr>
              <w:jc w:val="center"/>
              <w:rPr>
                <w:sz w:val="22"/>
                <w:szCs w:val="22"/>
                <w:lang w:val="en-US"/>
              </w:rPr>
            </w:pPr>
            <w:r>
              <w:rPr>
                <w:sz w:val="22"/>
                <w:szCs w:val="22"/>
                <w:lang w:val="en-US"/>
              </w:rPr>
              <w:t>2,3</w:t>
            </w:r>
            <w:r w:rsidR="00691938">
              <w:rPr>
                <w:sz w:val="22"/>
                <w:szCs w:val="22"/>
                <w:lang w:val="en-US"/>
              </w:rPr>
              <w:t>,4</w:t>
            </w:r>
          </w:p>
        </w:tc>
      </w:tr>
      <w:tr w:rsidR="0005582D" w:rsidRPr="00F3022A" w:rsidTr="00143CA8">
        <w:tc>
          <w:tcPr>
            <w:tcW w:w="959" w:type="dxa"/>
            <w:tcBorders>
              <w:left w:val="single" w:sz="18" w:space="0" w:color="auto"/>
              <w:right w:val="single" w:sz="18" w:space="0" w:color="auto"/>
            </w:tcBorders>
          </w:tcPr>
          <w:p w:rsidR="0005582D" w:rsidRPr="00F3022A" w:rsidRDefault="0005582D"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5582D" w:rsidRPr="00BE12E1" w:rsidRDefault="00403EBF" w:rsidP="00484CF8">
            <w:pPr>
              <w:spacing w:before="40" w:after="40"/>
            </w:pPr>
            <w:r>
              <w:t>Hyperbolic discounting</w:t>
            </w:r>
          </w:p>
        </w:tc>
        <w:tc>
          <w:tcPr>
            <w:tcW w:w="1238" w:type="dxa"/>
            <w:tcBorders>
              <w:left w:val="single" w:sz="12" w:space="0" w:color="auto"/>
              <w:right w:val="single" w:sz="18" w:space="0" w:color="auto"/>
            </w:tcBorders>
          </w:tcPr>
          <w:p w:rsidR="0005582D" w:rsidRPr="00EE22EC" w:rsidRDefault="00691938" w:rsidP="004410F3">
            <w:pPr>
              <w:jc w:val="center"/>
              <w:rPr>
                <w:sz w:val="22"/>
                <w:szCs w:val="22"/>
                <w:lang w:val="en-US"/>
              </w:rPr>
            </w:pPr>
            <w:r>
              <w:rPr>
                <w:sz w:val="22"/>
                <w:szCs w:val="22"/>
                <w:lang w:val="en-US"/>
              </w:rPr>
              <w:t>2,7</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403EBF" w:rsidRPr="00BE12E1" w:rsidRDefault="00403EBF" w:rsidP="0076345F">
            <w:pPr>
              <w:spacing w:before="40" w:after="40"/>
            </w:pPr>
            <w:r>
              <w:t xml:space="preserve">Heuristic and biases </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6,7</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403EBF" w:rsidRPr="00BE12E1" w:rsidRDefault="00403EBF" w:rsidP="0076345F">
            <w:pPr>
              <w:spacing w:before="40" w:after="40"/>
            </w:pPr>
            <w:r>
              <w:t>Knightian uncertainty</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4,7</w:t>
            </w:r>
          </w:p>
        </w:tc>
      </w:tr>
      <w:tr w:rsidR="00403EBF" w:rsidRPr="00F3022A" w:rsidTr="00403EBF">
        <w:trPr>
          <w:trHeight w:val="40"/>
        </w:trPr>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403EBF" w:rsidRPr="00BE12E1" w:rsidRDefault="00403EBF" w:rsidP="0076345F">
            <w:pPr>
              <w:spacing w:before="40" w:after="40"/>
            </w:pPr>
            <w:r>
              <w:t>Limits to arbitrage</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3,7</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403EBF" w:rsidRPr="00BE12E1" w:rsidRDefault="00403EBF" w:rsidP="00972441">
            <w:pPr>
              <w:spacing w:before="40" w:after="40"/>
            </w:pPr>
            <w:r>
              <w:t>Other regarding preferences</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4</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403EBF" w:rsidRPr="00BE12E1" w:rsidRDefault="00403EBF" w:rsidP="00F116FF">
            <w:pPr>
              <w:spacing w:before="40" w:after="40"/>
            </w:pPr>
            <w:r>
              <w:t>Behavioral game theory</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2,5,7</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403EBF" w:rsidRPr="00BE12E1" w:rsidRDefault="00403EBF" w:rsidP="001F0FF9">
            <w:pPr>
              <w:spacing w:before="40" w:after="40"/>
            </w:pPr>
            <w:r>
              <w:t>Introduction to behavioral finance</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2,5</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403EBF" w:rsidRPr="00BE12E1" w:rsidRDefault="00403EBF" w:rsidP="001F0FF9">
            <w:pPr>
              <w:spacing w:before="40" w:after="40"/>
            </w:pPr>
            <w:r>
              <w:t>Herd behavior</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1,5</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403EBF" w:rsidRPr="00BE12E1" w:rsidRDefault="00403EBF" w:rsidP="00F63B5C">
            <w:pPr>
              <w:spacing w:before="40" w:after="40"/>
            </w:pPr>
            <w:r>
              <w:t>Prospect theory: assets, puzzles, and bubbles</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5,6</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403EBF" w:rsidRPr="00BE12E1" w:rsidRDefault="00403EBF" w:rsidP="001F0FF9">
            <w:pPr>
              <w:pStyle w:val="GvdeMetni2"/>
            </w:pPr>
            <w:r>
              <w:t>Intertemporal choice</w:t>
            </w:r>
          </w:p>
        </w:tc>
        <w:tc>
          <w:tcPr>
            <w:tcW w:w="1238" w:type="dxa"/>
            <w:tcBorders>
              <w:left w:val="single" w:sz="12"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2</w:t>
            </w:r>
          </w:p>
        </w:tc>
      </w:tr>
      <w:tr w:rsidR="00403EBF" w:rsidRPr="00F3022A" w:rsidTr="00143CA8">
        <w:tc>
          <w:tcPr>
            <w:tcW w:w="959" w:type="dxa"/>
            <w:tcBorders>
              <w:left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403EBF" w:rsidRPr="00BE12E1" w:rsidRDefault="00403EBF" w:rsidP="001F0FF9">
            <w:pPr>
              <w:pStyle w:val="GvdeMetni2"/>
            </w:pPr>
            <w:r>
              <w:t>Cognitive limitations</w:t>
            </w:r>
          </w:p>
        </w:tc>
        <w:tc>
          <w:tcPr>
            <w:tcW w:w="1238" w:type="dxa"/>
            <w:tcBorders>
              <w:left w:val="single" w:sz="12" w:space="0" w:color="auto"/>
              <w:right w:val="single" w:sz="18" w:space="0" w:color="auto"/>
            </w:tcBorders>
          </w:tcPr>
          <w:p w:rsidR="00403EBF" w:rsidRPr="00EE22EC" w:rsidRDefault="00691938" w:rsidP="004410F3">
            <w:pPr>
              <w:pStyle w:val="Balk7"/>
              <w:jc w:val="center"/>
              <w:rPr>
                <w:sz w:val="22"/>
                <w:szCs w:val="22"/>
                <w:lang w:val="en-US"/>
              </w:rPr>
            </w:pPr>
            <w:r>
              <w:rPr>
                <w:sz w:val="22"/>
                <w:szCs w:val="22"/>
                <w:lang w:val="en-US"/>
              </w:rPr>
              <w:t>5</w:t>
            </w:r>
          </w:p>
        </w:tc>
      </w:tr>
      <w:tr w:rsidR="00403EBF" w:rsidRPr="00F3022A" w:rsidTr="00143CA8">
        <w:tc>
          <w:tcPr>
            <w:tcW w:w="959" w:type="dxa"/>
            <w:tcBorders>
              <w:left w:val="single" w:sz="18" w:space="0" w:color="auto"/>
              <w:bottom w:val="single" w:sz="18" w:space="0" w:color="auto"/>
              <w:right w:val="single" w:sz="18" w:space="0" w:color="auto"/>
            </w:tcBorders>
          </w:tcPr>
          <w:p w:rsidR="00403EBF" w:rsidRPr="00F3022A" w:rsidRDefault="00403EBF"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403EBF" w:rsidRPr="00BE12E1" w:rsidRDefault="00403EBF" w:rsidP="001F0FF9">
            <w:pPr>
              <w:pStyle w:val="GvdeMetni2"/>
            </w:pPr>
            <w:r>
              <w:t>An introduction to neuroeconomics</w:t>
            </w:r>
          </w:p>
        </w:tc>
        <w:tc>
          <w:tcPr>
            <w:tcW w:w="1238" w:type="dxa"/>
            <w:tcBorders>
              <w:left w:val="single" w:sz="12" w:space="0" w:color="auto"/>
              <w:bottom w:val="single" w:sz="18" w:space="0" w:color="auto"/>
              <w:right w:val="single" w:sz="18" w:space="0" w:color="auto"/>
            </w:tcBorders>
          </w:tcPr>
          <w:p w:rsidR="00403EBF" w:rsidRPr="00EE22EC" w:rsidRDefault="00691938" w:rsidP="004410F3">
            <w:pPr>
              <w:jc w:val="center"/>
              <w:rPr>
                <w:sz w:val="22"/>
                <w:szCs w:val="22"/>
                <w:lang w:val="en-US"/>
              </w:rPr>
            </w:pPr>
            <w:r>
              <w:rPr>
                <w:sz w:val="22"/>
                <w:szCs w:val="22"/>
                <w:lang w:val="en-US"/>
              </w:rPr>
              <w:t>2,5</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4410F3" w:rsidRDefault="004410F3" w:rsidP="0082725B">
      <w:pPr>
        <w:rPr>
          <w:b/>
          <w:bCs/>
          <w:sz w:val="28"/>
        </w:rPr>
      </w:pPr>
    </w:p>
    <w:p w:rsidR="004410F3" w:rsidRDefault="004410F3" w:rsidP="0082725B">
      <w:pPr>
        <w:rPr>
          <w:b/>
          <w:bCs/>
          <w:sz w:val="28"/>
        </w:rPr>
      </w:pPr>
    </w:p>
    <w:p w:rsidR="004410F3" w:rsidRDefault="004410F3" w:rsidP="0082725B">
      <w:pPr>
        <w:rPr>
          <w:b/>
          <w:bCs/>
          <w:sz w:val="28"/>
        </w:rPr>
      </w:pPr>
    </w:p>
    <w:p w:rsidR="004410F3" w:rsidRDefault="004410F3"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691938" w:rsidRPr="00905631" w:rsidTr="001F0FF9">
        <w:tc>
          <w:tcPr>
            <w:tcW w:w="589" w:type="dxa"/>
            <w:tcBorders>
              <w:top w:val="single" w:sz="18" w:space="0" w:color="auto"/>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691938" w:rsidRPr="00DB0298" w:rsidRDefault="00691938" w:rsidP="00691938">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691938" w:rsidRPr="00EE22EC" w:rsidRDefault="00691938" w:rsidP="00691938">
            <w:pPr>
              <w:rPr>
                <w:sz w:val="22"/>
                <w:szCs w:val="22"/>
              </w:rPr>
            </w:pPr>
          </w:p>
        </w:tc>
        <w:tc>
          <w:tcPr>
            <w:tcW w:w="425" w:type="dxa"/>
            <w:tcBorders>
              <w:top w:val="single" w:sz="18" w:space="0" w:color="auto"/>
            </w:tcBorders>
          </w:tcPr>
          <w:p w:rsidR="00691938" w:rsidRPr="00EE22EC" w:rsidRDefault="00691938" w:rsidP="00691938">
            <w:pPr>
              <w:rPr>
                <w:sz w:val="22"/>
                <w:szCs w:val="22"/>
              </w:rPr>
            </w:pPr>
          </w:p>
        </w:tc>
        <w:tc>
          <w:tcPr>
            <w:tcW w:w="426" w:type="dxa"/>
            <w:tcBorders>
              <w:top w:val="single" w:sz="18" w:space="0" w:color="auto"/>
              <w:right w:val="single" w:sz="18" w:space="0" w:color="auto"/>
            </w:tcBorders>
          </w:tcPr>
          <w:p w:rsidR="00691938" w:rsidRPr="00EE22EC" w:rsidRDefault="00691938" w:rsidP="00691938">
            <w:pPr>
              <w:rPr>
                <w:sz w:val="22"/>
                <w:szCs w:val="22"/>
              </w:rPr>
            </w:pPr>
            <w:r>
              <w:rPr>
                <w:sz w:val="22"/>
                <w:szCs w:val="22"/>
              </w:rPr>
              <w:t>x</w:t>
            </w: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691938" w:rsidRPr="00DB0298" w:rsidRDefault="00691938" w:rsidP="00691938">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691938" w:rsidRPr="00EE22EC" w:rsidRDefault="00691938" w:rsidP="00691938">
            <w:pPr>
              <w:rPr>
                <w:sz w:val="22"/>
                <w:szCs w:val="22"/>
              </w:rPr>
            </w:pPr>
            <w:r>
              <w:rPr>
                <w:sz w:val="22"/>
                <w:szCs w:val="22"/>
              </w:rPr>
              <w:t>x</w:t>
            </w:r>
          </w:p>
        </w:tc>
        <w:tc>
          <w:tcPr>
            <w:tcW w:w="425" w:type="dxa"/>
          </w:tcPr>
          <w:p w:rsidR="00691938" w:rsidRPr="00EE22EC" w:rsidRDefault="00691938" w:rsidP="00691938">
            <w:pPr>
              <w:rPr>
                <w:sz w:val="22"/>
                <w:szCs w:val="22"/>
              </w:rPr>
            </w:pPr>
          </w:p>
        </w:tc>
        <w:tc>
          <w:tcPr>
            <w:tcW w:w="426" w:type="dxa"/>
            <w:tcBorders>
              <w:right w:val="single" w:sz="18" w:space="0" w:color="auto"/>
            </w:tcBorders>
          </w:tcPr>
          <w:p w:rsidR="00691938" w:rsidRPr="00EE22EC" w:rsidRDefault="00691938" w:rsidP="00691938">
            <w:pPr>
              <w:rPr>
                <w:b/>
                <w:bCs/>
                <w:sz w:val="22"/>
                <w:szCs w:val="22"/>
              </w:rPr>
            </w:pP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691938" w:rsidRPr="00DB0298" w:rsidRDefault="00691938" w:rsidP="00691938">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691938" w:rsidRPr="00EE22EC" w:rsidRDefault="00691938" w:rsidP="00691938">
            <w:pPr>
              <w:rPr>
                <w:sz w:val="22"/>
                <w:szCs w:val="22"/>
              </w:rPr>
            </w:pPr>
            <w:r>
              <w:rPr>
                <w:sz w:val="22"/>
                <w:szCs w:val="22"/>
              </w:rPr>
              <w:t>x</w:t>
            </w:r>
          </w:p>
        </w:tc>
        <w:tc>
          <w:tcPr>
            <w:tcW w:w="425" w:type="dxa"/>
          </w:tcPr>
          <w:p w:rsidR="00691938" w:rsidRPr="00EE22EC" w:rsidRDefault="00691938" w:rsidP="00691938">
            <w:pPr>
              <w:rPr>
                <w:sz w:val="22"/>
                <w:szCs w:val="22"/>
              </w:rPr>
            </w:pPr>
          </w:p>
        </w:tc>
        <w:tc>
          <w:tcPr>
            <w:tcW w:w="426" w:type="dxa"/>
            <w:tcBorders>
              <w:right w:val="single" w:sz="18" w:space="0" w:color="auto"/>
            </w:tcBorders>
          </w:tcPr>
          <w:p w:rsidR="00691938" w:rsidRPr="00EE22EC" w:rsidRDefault="00691938" w:rsidP="00691938">
            <w:pPr>
              <w:rPr>
                <w:sz w:val="22"/>
                <w:szCs w:val="22"/>
              </w:rPr>
            </w:pP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691938" w:rsidRPr="00DB0298" w:rsidRDefault="00691938" w:rsidP="00691938">
            <w:r>
              <w:t>Ekonomik büyüme ve teknolojik gelişmenin belirleyenlerini, sosyal fayda ve sosyal maliyetlerini değerlendirebilme kabiliyeti.</w:t>
            </w:r>
          </w:p>
        </w:tc>
        <w:tc>
          <w:tcPr>
            <w:tcW w:w="425" w:type="dxa"/>
            <w:tcBorders>
              <w:left w:val="single" w:sz="18" w:space="0" w:color="auto"/>
            </w:tcBorders>
          </w:tcPr>
          <w:p w:rsidR="00691938" w:rsidRPr="00EE22EC" w:rsidRDefault="00691938" w:rsidP="00691938">
            <w:pPr>
              <w:rPr>
                <w:sz w:val="22"/>
                <w:szCs w:val="22"/>
              </w:rPr>
            </w:pPr>
            <w:r>
              <w:rPr>
                <w:sz w:val="22"/>
                <w:szCs w:val="22"/>
              </w:rPr>
              <w:t>x</w:t>
            </w:r>
          </w:p>
        </w:tc>
        <w:tc>
          <w:tcPr>
            <w:tcW w:w="425" w:type="dxa"/>
          </w:tcPr>
          <w:p w:rsidR="00691938" w:rsidRPr="00EE22EC" w:rsidRDefault="00691938" w:rsidP="00691938">
            <w:pPr>
              <w:rPr>
                <w:sz w:val="22"/>
                <w:szCs w:val="22"/>
              </w:rPr>
            </w:pPr>
          </w:p>
        </w:tc>
        <w:tc>
          <w:tcPr>
            <w:tcW w:w="426" w:type="dxa"/>
            <w:tcBorders>
              <w:right w:val="single" w:sz="18" w:space="0" w:color="auto"/>
            </w:tcBorders>
          </w:tcPr>
          <w:p w:rsidR="00691938" w:rsidRPr="00EE22EC" w:rsidRDefault="00691938" w:rsidP="00691938">
            <w:pPr>
              <w:rPr>
                <w:sz w:val="22"/>
                <w:szCs w:val="22"/>
              </w:rPr>
            </w:pP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691938" w:rsidRPr="00DB0298" w:rsidRDefault="00691938" w:rsidP="00691938">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691938" w:rsidRPr="00EE22EC" w:rsidRDefault="00691938" w:rsidP="00691938">
            <w:pPr>
              <w:rPr>
                <w:sz w:val="22"/>
                <w:szCs w:val="22"/>
              </w:rPr>
            </w:pPr>
          </w:p>
        </w:tc>
        <w:tc>
          <w:tcPr>
            <w:tcW w:w="425" w:type="dxa"/>
          </w:tcPr>
          <w:p w:rsidR="00691938" w:rsidRPr="00EE22EC" w:rsidRDefault="00691938" w:rsidP="00691938">
            <w:pPr>
              <w:rPr>
                <w:sz w:val="22"/>
                <w:szCs w:val="22"/>
              </w:rPr>
            </w:pPr>
            <w:r>
              <w:rPr>
                <w:sz w:val="22"/>
                <w:szCs w:val="22"/>
              </w:rPr>
              <w:t>x</w:t>
            </w:r>
          </w:p>
        </w:tc>
        <w:tc>
          <w:tcPr>
            <w:tcW w:w="426" w:type="dxa"/>
            <w:tcBorders>
              <w:right w:val="single" w:sz="18" w:space="0" w:color="auto"/>
            </w:tcBorders>
          </w:tcPr>
          <w:p w:rsidR="00691938" w:rsidRPr="00EE22EC" w:rsidRDefault="00691938" w:rsidP="00691938">
            <w:pPr>
              <w:rPr>
                <w:sz w:val="22"/>
                <w:szCs w:val="22"/>
              </w:rPr>
            </w:pP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691938" w:rsidRPr="00DB0298" w:rsidRDefault="00691938" w:rsidP="00691938">
            <w:r>
              <w:t>Bir sektörün ekonomisinde uzmanlık geliştirme kabiliyeti.  Yerli veya yabancı bir ülkedeki bir sektörde uzmanlık.</w:t>
            </w:r>
          </w:p>
        </w:tc>
        <w:tc>
          <w:tcPr>
            <w:tcW w:w="425" w:type="dxa"/>
            <w:tcBorders>
              <w:left w:val="single" w:sz="18" w:space="0" w:color="auto"/>
            </w:tcBorders>
          </w:tcPr>
          <w:p w:rsidR="00691938" w:rsidRPr="00EE22EC" w:rsidRDefault="00691938" w:rsidP="00691938">
            <w:pPr>
              <w:rPr>
                <w:sz w:val="22"/>
                <w:szCs w:val="22"/>
              </w:rPr>
            </w:pPr>
            <w:r>
              <w:rPr>
                <w:sz w:val="22"/>
                <w:szCs w:val="22"/>
              </w:rPr>
              <w:t>x</w:t>
            </w:r>
          </w:p>
        </w:tc>
        <w:tc>
          <w:tcPr>
            <w:tcW w:w="425" w:type="dxa"/>
          </w:tcPr>
          <w:p w:rsidR="00691938" w:rsidRPr="00EE22EC" w:rsidRDefault="00691938" w:rsidP="00691938">
            <w:pPr>
              <w:rPr>
                <w:sz w:val="22"/>
                <w:szCs w:val="22"/>
              </w:rPr>
            </w:pPr>
          </w:p>
        </w:tc>
        <w:tc>
          <w:tcPr>
            <w:tcW w:w="426" w:type="dxa"/>
            <w:tcBorders>
              <w:right w:val="single" w:sz="18" w:space="0" w:color="auto"/>
            </w:tcBorders>
          </w:tcPr>
          <w:p w:rsidR="00691938" w:rsidRPr="00EE22EC" w:rsidRDefault="00691938" w:rsidP="00691938">
            <w:pPr>
              <w:rPr>
                <w:sz w:val="22"/>
                <w:szCs w:val="22"/>
              </w:rPr>
            </w:pP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691938" w:rsidRPr="00DB0298" w:rsidRDefault="00691938" w:rsidP="00691938">
            <w:r>
              <w:t>Karar verme alanındaki standart iktisadi modellerde ve karar vermeye ilişkin alternatif varsayımlarda yetkinlik.</w:t>
            </w:r>
          </w:p>
        </w:tc>
        <w:tc>
          <w:tcPr>
            <w:tcW w:w="425" w:type="dxa"/>
            <w:tcBorders>
              <w:left w:val="single" w:sz="18" w:space="0" w:color="auto"/>
            </w:tcBorders>
          </w:tcPr>
          <w:p w:rsidR="00691938" w:rsidRPr="00EE22EC" w:rsidRDefault="00691938" w:rsidP="00691938">
            <w:pPr>
              <w:rPr>
                <w:sz w:val="22"/>
                <w:szCs w:val="22"/>
              </w:rPr>
            </w:pPr>
          </w:p>
        </w:tc>
        <w:tc>
          <w:tcPr>
            <w:tcW w:w="425" w:type="dxa"/>
          </w:tcPr>
          <w:p w:rsidR="00691938" w:rsidRPr="00EE22EC" w:rsidRDefault="00691938" w:rsidP="00691938">
            <w:pPr>
              <w:rPr>
                <w:sz w:val="22"/>
                <w:szCs w:val="22"/>
              </w:rPr>
            </w:pPr>
          </w:p>
        </w:tc>
        <w:tc>
          <w:tcPr>
            <w:tcW w:w="426" w:type="dxa"/>
            <w:tcBorders>
              <w:right w:val="single" w:sz="18" w:space="0" w:color="auto"/>
            </w:tcBorders>
          </w:tcPr>
          <w:p w:rsidR="00691938" w:rsidRPr="00EE22EC" w:rsidRDefault="00691938" w:rsidP="00691938">
            <w:pPr>
              <w:rPr>
                <w:sz w:val="22"/>
                <w:szCs w:val="22"/>
              </w:rPr>
            </w:pPr>
            <w:r>
              <w:rPr>
                <w:sz w:val="22"/>
                <w:szCs w:val="22"/>
              </w:rPr>
              <w:t>x</w:t>
            </w:r>
          </w:p>
        </w:tc>
      </w:tr>
      <w:tr w:rsidR="00691938" w:rsidRPr="00905631" w:rsidTr="001F0FF9">
        <w:tc>
          <w:tcPr>
            <w:tcW w:w="589" w:type="dxa"/>
            <w:tcBorders>
              <w:left w:val="single" w:sz="18" w:space="0" w:color="auto"/>
              <w:right w:val="single" w:sz="18" w:space="0" w:color="auto"/>
            </w:tcBorders>
          </w:tcPr>
          <w:p w:rsidR="00691938" w:rsidRPr="00EE22EC" w:rsidRDefault="00691938" w:rsidP="00691938">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691938" w:rsidRPr="00DB0298" w:rsidRDefault="00691938" w:rsidP="00691938">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691938" w:rsidRPr="00EE22EC" w:rsidRDefault="00691938" w:rsidP="00691938">
            <w:pPr>
              <w:rPr>
                <w:sz w:val="22"/>
                <w:szCs w:val="22"/>
              </w:rPr>
            </w:pPr>
            <w:r>
              <w:rPr>
                <w:sz w:val="22"/>
                <w:szCs w:val="22"/>
              </w:rPr>
              <w:t>x</w:t>
            </w:r>
          </w:p>
        </w:tc>
        <w:tc>
          <w:tcPr>
            <w:tcW w:w="425" w:type="dxa"/>
          </w:tcPr>
          <w:p w:rsidR="00691938" w:rsidRPr="00EE22EC" w:rsidRDefault="00691938" w:rsidP="00691938">
            <w:pPr>
              <w:rPr>
                <w:sz w:val="22"/>
                <w:szCs w:val="22"/>
              </w:rPr>
            </w:pPr>
          </w:p>
        </w:tc>
        <w:tc>
          <w:tcPr>
            <w:tcW w:w="426" w:type="dxa"/>
            <w:tcBorders>
              <w:right w:val="single" w:sz="18" w:space="0" w:color="auto"/>
            </w:tcBorders>
          </w:tcPr>
          <w:p w:rsidR="00691938" w:rsidRPr="00EE22EC" w:rsidRDefault="00691938" w:rsidP="00691938">
            <w:pPr>
              <w:rPr>
                <w:sz w:val="22"/>
                <w:szCs w:val="22"/>
              </w:rPr>
            </w:pPr>
          </w:p>
        </w:tc>
      </w:tr>
      <w:tr w:rsidR="00691938"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691938" w:rsidRPr="00905631" w:rsidRDefault="00691938" w:rsidP="00691938">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770A7B" w:rsidRPr="00EE22EC" w:rsidRDefault="00770A7B" w:rsidP="00770A7B">
            <w:pPr>
              <w:rPr>
                <w:sz w:val="22"/>
                <w:szCs w:val="22"/>
              </w:rPr>
            </w:pPr>
          </w:p>
        </w:tc>
        <w:tc>
          <w:tcPr>
            <w:tcW w:w="529" w:type="dxa"/>
            <w:tcBorders>
              <w:top w:val="single" w:sz="18" w:space="0" w:color="auto"/>
              <w:right w:val="single" w:sz="18" w:space="0" w:color="auto"/>
            </w:tcBorders>
          </w:tcPr>
          <w:p w:rsidR="00770A7B" w:rsidRPr="00EE22EC" w:rsidRDefault="00691938"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EE22EC" w:rsidRDefault="00691938"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b/>
                <w:bCs/>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EE22EC" w:rsidRDefault="00691938"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r>
              <w:t>Ability to assess the social benefits, costs, and determinants of economic growth and technological advancement.</w:t>
            </w:r>
          </w:p>
        </w:tc>
        <w:tc>
          <w:tcPr>
            <w:tcW w:w="567" w:type="dxa"/>
            <w:tcBorders>
              <w:left w:val="single" w:sz="18" w:space="0" w:color="auto"/>
            </w:tcBorders>
          </w:tcPr>
          <w:p w:rsidR="00770A7B" w:rsidRPr="00EE22EC" w:rsidRDefault="00691938"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691938"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r>
              <w:t xml:space="preserve">Ability to develop expertise in the economics of a sector.  Specialty in a domestic or foreign sector.  </w:t>
            </w:r>
          </w:p>
        </w:tc>
        <w:tc>
          <w:tcPr>
            <w:tcW w:w="567" w:type="dxa"/>
            <w:tcBorders>
              <w:left w:val="single" w:sz="18" w:space="0" w:color="auto"/>
            </w:tcBorders>
          </w:tcPr>
          <w:p w:rsidR="00770A7B" w:rsidRPr="00EE22EC" w:rsidRDefault="00691938"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r>
              <w:t>Competency in economic models of decision making and in alternative assumptions related to decision-making.</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691938"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EE22EC" w:rsidRDefault="00691938"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8C7185" w:rsidRDefault="00DC1AA3" w:rsidP="00B24C74">
            <w:pPr>
              <w:rPr>
                <w:sz w:val="24"/>
              </w:rPr>
            </w:pPr>
            <w:r w:rsidRPr="008C7185">
              <w:rPr>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DC1AA3" w:rsidP="00B24C74">
            <w:pPr>
              <w:jc w:val="center"/>
            </w:pPr>
            <w:r>
              <w:t>13/06/2014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
  <w:rsids>
    <w:rsidRoot w:val="00EE22EC"/>
    <w:rsid w:val="0000360A"/>
    <w:rsid w:val="000139BA"/>
    <w:rsid w:val="00017003"/>
    <w:rsid w:val="0001739E"/>
    <w:rsid w:val="0001777F"/>
    <w:rsid w:val="00030918"/>
    <w:rsid w:val="0005582D"/>
    <w:rsid w:val="00116AC9"/>
    <w:rsid w:val="00143CA8"/>
    <w:rsid w:val="00145CD0"/>
    <w:rsid w:val="00152E5D"/>
    <w:rsid w:val="00161393"/>
    <w:rsid w:val="001A308D"/>
    <w:rsid w:val="001A6124"/>
    <w:rsid w:val="001F0FF9"/>
    <w:rsid w:val="001F2462"/>
    <w:rsid w:val="00237C9A"/>
    <w:rsid w:val="00241EA4"/>
    <w:rsid w:val="002703DC"/>
    <w:rsid w:val="002875BF"/>
    <w:rsid w:val="00295BC1"/>
    <w:rsid w:val="002A788D"/>
    <w:rsid w:val="002C30EB"/>
    <w:rsid w:val="00315D15"/>
    <w:rsid w:val="0038344E"/>
    <w:rsid w:val="003A4FE8"/>
    <w:rsid w:val="003E7CD2"/>
    <w:rsid w:val="00403EBF"/>
    <w:rsid w:val="00425E37"/>
    <w:rsid w:val="004410F3"/>
    <w:rsid w:val="0045551C"/>
    <w:rsid w:val="00497E7E"/>
    <w:rsid w:val="004E6179"/>
    <w:rsid w:val="00516AE3"/>
    <w:rsid w:val="0052292A"/>
    <w:rsid w:val="0053461B"/>
    <w:rsid w:val="00551112"/>
    <w:rsid w:val="005A2B92"/>
    <w:rsid w:val="005A7851"/>
    <w:rsid w:val="005E2C7F"/>
    <w:rsid w:val="005F2EC1"/>
    <w:rsid w:val="0061366E"/>
    <w:rsid w:val="00662828"/>
    <w:rsid w:val="006661B5"/>
    <w:rsid w:val="00676995"/>
    <w:rsid w:val="00687CBF"/>
    <w:rsid w:val="00691938"/>
    <w:rsid w:val="006F16C6"/>
    <w:rsid w:val="0070742E"/>
    <w:rsid w:val="0071630F"/>
    <w:rsid w:val="00743FFB"/>
    <w:rsid w:val="00770A7B"/>
    <w:rsid w:val="00795BD6"/>
    <w:rsid w:val="007E1824"/>
    <w:rsid w:val="007F1B12"/>
    <w:rsid w:val="007F7865"/>
    <w:rsid w:val="00800788"/>
    <w:rsid w:val="0082725B"/>
    <w:rsid w:val="008552BC"/>
    <w:rsid w:val="00857922"/>
    <w:rsid w:val="0086617E"/>
    <w:rsid w:val="00887107"/>
    <w:rsid w:val="008C7185"/>
    <w:rsid w:val="008E6FFC"/>
    <w:rsid w:val="008E7866"/>
    <w:rsid w:val="008F0591"/>
    <w:rsid w:val="008F62D1"/>
    <w:rsid w:val="00901826"/>
    <w:rsid w:val="00905631"/>
    <w:rsid w:val="00931C5C"/>
    <w:rsid w:val="009E56A1"/>
    <w:rsid w:val="00A06A81"/>
    <w:rsid w:val="00A306FD"/>
    <w:rsid w:val="00A5347F"/>
    <w:rsid w:val="00A65348"/>
    <w:rsid w:val="00A753CE"/>
    <w:rsid w:val="00A815AC"/>
    <w:rsid w:val="00A92EDE"/>
    <w:rsid w:val="00AB62E9"/>
    <w:rsid w:val="00AD2990"/>
    <w:rsid w:val="00AD4B56"/>
    <w:rsid w:val="00AF5193"/>
    <w:rsid w:val="00AF7488"/>
    <w:rsid w:val="00B24C74"/>
    <w:rsid w:val="00B64E17"/>
    <w:rsid w:val="00B90C9F"/>
    <w:rsid w:val="00BB41AC"/>
    <w:rsid w:val="00BC0A34"/>
    <w:rsid w:val="00BE12E1"/>
    <w:rsid w:val="00C162C4"/>
    <w:rsid w:val="00C23789"/>
    <w:rsid w:val="00C259DF"/>
    <w:rsid w:val="00C25D8E"/>
    <w:rsid w:val="00C353A3"/>
    <w:rsid w:val="00C85724"/>
    <w:rsid w:val="00D01DA6"/>
    <w:rsid w:val="00DA6B48"/>
    <w:rsid w:val="00DC1AA3"/>
    <w:rsid w:val="00DC26AD"/>
    <w:rsid w:val="00DD2126"/>
    <w:rsid w:val="00DD216B"/>
    <w:rsid w:val="00E11B06"/>
    <w:rsid w:val="00E43F02"/>
    <w:rsid w:val="00E44D9C"/>
    <w:rsid w:val="00E83316"/>
    <w:rsid w:val="00EB2735"/>
    <w:rsid w:val="00EB2ECB"/>
    <w:rsid w:val="00EE22EC"/>
    <w:rsid w:val="00EE7C94"/>
    <w:rsid w:val="00EF6D7F"/>
    <w:rsid w:val="00F3022A"/>
    <w:rsid w:val="00F4060E"/>
    <w:rsid w:val="00F63B5C"/>
    <w:rsid w:val="00F66FD1"/>
    <w:rsid w:val="00F947E9"/>
    <w:rsid w:val="00FA7987"/>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8E7866"/>
    <w:pPr>
      <w:ind w:left="720"/>
      <w:contextualSpacing/>
    </w:pPr>
  </w:style>
</w:styles>
</file>

<file path=word/webSettings.xml><?xml version="1.0" encoding="utf-8"?>
<w:webSettings xmlns:r="http://schemas.openxmlformats.org/officeDocument/2006/relationships" xmlns:w="http://schemas.openxmlformats.org/wordprocessingml/2006/main">
  <w:divs>
    <w:div w:id="7348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B8B7-24FD-4AA0-8C75-91DD6F19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4</TotalTime>
  <Pages>4</Pages>
  <Words>1227</Words>
  <Characters>6998</Characters>
  <Application>Microsoft Office Word</Application>
  <DocSecurity>0</DocSecurity>
  <Lines>58</Lines>
  <Paragraphs>16</Paragraphs>
  <ScaleCrop>false</ScaleCrop>
  <HeadingPairs>
    <vt:vector size="6" baseType="variant">
      <vt:variant>
        <vt:lpstr>Title</vt:lpstr>
      </vt:variant>
      <vt:variant>
        <vt:i4>1</vt:i4>
      </vt:variant>
      <vt:variant>
        <vt:lpstr>Headings</vt:lpstr>
      </vt:variant>
      <vt:variant>
        <vt:i4>4</vt:i4>
      </vt:variant>
      <vt:variant>
        <vt:lpstr>Konu Başlığı</vt:lpstr>
      </vt:variant>
      <vt:variant>
        <vt:i4>1</vt:i4>
      </vt:variant>
    </vt:vector>
  </HeadingPairs>
  <TitlesOfParts>
    <vt:vector size="6" baseType="lpstr">
      <vt:lpstr>Dersin Adı:                STATİK</vt:lpstr>
      <vt:lpstr>    </vt:lpstr>
      <vt:lpstr>    Dersin Ekonomi Lisans Programıyla İlişkisi</vt:lpstr>
      <vt:lpstr>    Relationship of the course with the Bachelor of Science Program in Economics</vt:lpstr>
      <vt:lpstr>    </vt:lpstr>
      <vt:lpstr>Dersin Adı:                STATİK</vt:lpstr>
    </vt:vector>
  </TitlesOfParts>
  <Company>I.T.U MAKİNA</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5</cp:revision>
  <cp:lastPrinted>2013-05-08T13:19:00Z</cp:lastPrinted>
  <dcterms:created xsi:type="dcterms:W3CDTF">2015-03-25T15:39:00Z</dcterms:created>
  <dcterms:modified xsi:type="dcterms:W3CDTF">2015-03-25T17:01:00Z</dcterms:modified>
</cp:coreProperties>
</file>