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31" w:rsidRPr="00F3022A" w:rsidRDefault="00905631" w:rsidP="005B252E">
      <w:pPr>
        <w:jc w:val="both"/>
        <w:rPr>
          <w:caps/>
          <w:sz w:val="28"/>
        </w:rPr>
      </w:pPr>
    </w:p>
    <w:p w:rsidR="00145CD0" w:rsidRPr="00EF6D7F" w:rsidRDefault="00145CD0">
      <w:pPr>
        <w:jc w:val="center"/>
        <w:rPr>
          <w:b/>
          <w:caps/>
          <w:sz w:val="28"/>
        </w:rPr>
      </w:pPr>
      <w:r w:rsidRPr="00EF6D7F">
        <w:rPr>
          <w:b/>
          <w:caps/>
          <w:sz w:val="28"/>
        </w:rPr>
        <w:t>İTÜ</w:t>
      </w:r>
    </w:p>
    <w:p w:rsidR="00E11B06" w:rsidRDefault="002875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DERS KATALOG FORMU</w:t>
      </w:r>
      <w:r w:rsidR="00E11B06">
        <w:rPr>
          <w:b/>
          <w:caps/>
          <w:sz w:val="28"/>
        </w:rPr>
        <w:t xml:space="preserve"> </w:t>
      </w:r>
    </w:p>
    <w:p w:rsidR="0038344E" w:rsidRPr="0038344E" w:rsidRDefault="0038344E">
      <w:pPr>
        <w:jc w:val="center"/>
        <w:rPr>
          <w:b/>
          <w:caps/>
          <w:sz w:val="24"/>
          <w:szCs w:val="24"/>
        </w:rPr>
      </w:pPr>
      <w:r w:rsidRPr="0038344E">
        <w:rPr>
          <w:b/>
          <w:caps/>
          <w:sz w:val="24"/>
          <w:szCs w:val="24"/>
        </w:rPr>
        <w:t>(Course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022A" w:rsidTr="00EF6D7F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rPr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Name</w:t>
            </w:r>
          </w:p>
        </w:tc>
      </w:tr>
      <w:tr w:rsidR="00EF6D7F" w:rsidRPr="00F3022A" w:rsidTr="00EF6D7F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2EE7" w:rsidRPr="00372EE7" w:rsidRDefault="00372EE7" w:rsidP="00372EE7">
            <w:r>
              <w:t>Kalkınma Ekonmisi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F6D7F" w:rsidRPr="00F3022A" w:rsidRDefault="004E461A" w:rsidP="00EF6D7F">
            <w:pPr>
              <w:rPr>
                <w:bCs/>
                <w:sz w:val="22"/>
                <w:lang w:val="en-US"/>
              </w:rPr>
            </w:pPr>
            <w:r>
              <w:rPr>
                <w:rFonts w:cs="Tahoma"/>
                <w:lang w:eastAsia="tr-TR"/>
              </w:rPr>
              <w:t>Development Economics</w:t>
            </w:r>
          </w:p>
        </w:tc>
      </w:tr>
      <w:tr w:rsidR="00EF6D7F" w:rsidRPr="00F3022A" w:rsidTr="00EF6D7F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Kodu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3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Yarıyılı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6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AKTS 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Ders Uygulaması,  Saat/Hafta</w:t>
            </w:r>
          </w:p>
          <w:p w:rsidR="00EF6D7F" w:rsidRPr="00C259DF" w:rsidRDefault="00EF6D7F" w:rsidP="00EF6D7F">
            <w:pPr>
              <w:pStyle w:val="Balk7"/>
              <w:jc w:val="center"/>
              <w:rPr>
                <w:sz w:val="20"/>
                <w:lang w:val="en-US"/>
              </w:rPr>
            </w:pPr>
            <w:r w:rsidRPr="00C259DF">
              <w:rPr>
                <w:b/>
                <w:sz w:val="20"/>
                <w:lang w:val="en-US"/>
              </w:rPr>
              <w:t>(Course Implementation</w:t>
            </w:r>
            <w:r w:rsidR="00C259DF" w:rsidRPr="00C259DF">
              <w:rPr>
                <w:b/>
                <w:sz w:val="20"/>
                <w:lang w:val="en-US"/>
              </w:rPr>
              <w:t>, Hours</w:t>
            </w:r>
            <w:r w:rsidRPr="00C259DF">
              <w:rPr>
                <w:b/>
                <w:sz w:val="20"/>
                <w:lang w:val="en-US"/>
              </w:rPr>
              <w:t>/Week)</w:t>
            </w:r>
          </w:p>
        </w:tc>
      </w:tr>
      <w:tr w:rsidR="00EF6D7F" w:rsidRPr="00F3022A" w:rsidTr="00EF6D7F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  <w:lang w:val="en-US"/>
              </w:rPr>
            </w:pPr>
            <w:r w:rsidRPr="00C259DF">
              <w:rPr>
                <w:b/>
                <w:sz w:val="20"/>
              </w:rPr>
              <w:t>Ders</w:t>
            </w:r>
            <w:r w:rsidRPr="00C259DF">
              <w:rPr>
                <w:b/>
                <w:sz w:val="20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Uygulama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Laboratuar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(Laboratory)</w:t>
            </w:r>
          </w:p>
        </w:tc>
      </w:tr>
      <w:tr w:rsidR="00EF6D7F" w:rsidRPr="00F3022A" w:rsidTr="00EF6D7F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372EE7" w:rsidRDefault="002B0120" w:rsidP="00470E95">
            <w:pPr>
              <w:jc w:val="center"/>
              <w:rPr>
                <w:sz w:val="22"/>
                <w:szCs w:val="22"/>
                <w:lang w:val="en-US"/>
              </w:rPr>
            </w:pPr>
            <w:r w:rsidRPr="00372EE7">
              <w:rPr>
                <w:rFonts w:cs="Tahoma"/>
                <w:lang w:eastAsia="tr-TR"/>
              </w:rPr>
              <w:t xml:space="preserve">ECN </w:t>
            </w:r>
            <w:r w:rsidR="004E461A" w:rsidRPr="00372EE7">
              <w:rPr>
                <w:rFonts w:cs="Tahoma"/>
                <w:lang w:eastAsia="tr-TR"/>
              </w:rPr>
              <w:t>303</w:t>
            </w:r>
            <w:r w:rsidRPr="00372EE7">
              <w:rPr>
                <w:rFonts w:cs="Tahoma"/>
                <w:lang w:eastAsia="tr-TR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64DD1" w:rsidRDefault="00064DD1" w:rsidP="00064DD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Sonbahar</w:t>
            </w:r>
          </w:p>
          <w:p w:rsidR="00EF6D7F" w:rsidRPr="00F3022A" w:rsidRDefault="00064DD1" w:rsidP="00064D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(Fall)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673525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 w:rsidR="0083659D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F6D7F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Bölüm / Program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Ekonomi/Lisans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70E95">
              <w:rPr>
                <w:sz w:val="22"/>
                <w:szCs w:val="22"/>
                <w:lang w:val="en-US"/>
              </w:rPr>
              <w:t>Economics/Bachelor Degree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Türü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2B0120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Dili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İngilizce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(E</w:t>
            </w:r>
            <w:r w:rsidR="00470E95">
              <w:rPr>
                <w:sz w:val="22"/>
                <w:szCs w:val="22"/>
                <w:lang w:val="en-US"/>
              </w:rPr>
              <w:t>nglish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Önkoşulları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1C789D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470E95">
              <w:rPr>
                <w:sz w:val="22"/>
                <w:szCs w:val="22"/>
                <w:lang w:val="en-US"/>
              </w:rPr>
              <w:t>ok</w:t>
            </w:r>
          </w:p>
          <w:p w:rsidR="001C789D" w:rsidRPr="00F3022A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</w:t>
            </w:r>
          </w:p>
        </w:tc>
      </w:tr>
      <w:tr w:rsidR="00931C5C" w:rsidRPr="00F3022A" w:rsidTr="00EF6D7F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mesleki bileşene katkısı, %</w:t>
            </w: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 xml:space="preserve">(Course Category 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proofErr w:type="gramStart"/>
            <w:r w:rsidRPr="001A6124">
              <w:rPr>
                <w:b/>
                <w:lang w:val="en-US"/>
              </w:rPr>
              <w:t>by</w:t>
            </w:r>
            <w:proofErr w:type="gramEnd"/>
            <w:r w:rsidRPr="001A6124">
              <w:rPr>
                <w:b/>
                <w:lang w:val="en-US"/>
              </w:rPr>
              <w:t xml:space="preserve">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Temel Mühendislik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Mühendislik Tasarım</w:t>
            </w:r>
            <w:r w:rsidRPr="00EF6D7F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İnsan ve Toplum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931C5C" w:rsidRPr="00F3022A" w:rsidTr="00EF6D7F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</w:tr>
      <w:tr w:rsidR="00931C5C" w:rsidRPr="00F3022A" w:rsidTr="00931C5C">
        <w:trPr>
          <w:cantSplit/>
          <w:trHeight w:val="683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İçeriği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C162C4" w:rsidRDefault="00C162C4" w:rsidP="00931C5C">
            <w:pPr>
              <w:rPr>
                <w:b/>
                <w:sz w:val="22"/>
                <w:szCs w:val="22"/>
              </w:rPr>
            </w:pPr>
          </w:p>
          <w:p w:rsidR="00931C5C" w:rsidRDefault="00931C5C" w:rsidP="00931C5C">
            <w:pPr>
              <w:rPr>
                <w:b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  <w:r w:rsidRPr="001A6124">
              <w:rPr>
                <w:b/>
                <w:lang w:val="en-US"/>
              </w:rPr>
              <w:t>(Course Description)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31C5C" w:rsidRPr="00C162C4" w:rsidRDefault="00C87C9D" w:rsidP="00470E9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Bu ders ekonomik kalkınmanın makro ve mikroekonomisine dair kalkınma muhasebesi, kaynak dağılımında bozukluk, sermaye kusurları, kurumlar, </w:t>
            </w:r>
            <w:r w:rsidR="00DF2FF9">
              <w:rPr>
                <w:sz w:val="18"/>
                <w:szCs w:val="18"/>
                <w:lang w:val="en-US"/>
              </w:rPr>
              <w:t xml:space="preserve">arazi ve tarım işçiliği, eğitim, sağlık, kredi, sigorta, tasarruf ve hanehalkı kaynak paylaşımı gibi </w:t>
            </w:r>
            <w:r>
              <w:rPr>
                <w:sz w:val="18"/>
                <w:szCs w:val="18"/>
                <w:lang w:val="en-US"/>
              </w:rPr>
              <w:t>temel konuları ele almaktadır.</w:t>
            </w:r>
          </w:p>
        </w:tc>
      </w:tr>
      <w:tr w:rsidR="00931C5C" w:rsidRPr="00F3022A" w:rsidTr="00C162C4">
        <w:trPr>
          <w:cantSplit/>
          <w:trHeight w:val="106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C162C4" w:rsidRDefault="00C87C9D" w:rsidP="001A2C6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This course covers main issues about macro- and microeconomics of economic development such as development accounting, misallocation, capital imperfections, institutions, land and agricultural labor, education, health, credit, insurance, savings and intrahousehold allocation.</w:t>
            </w:r>
          </w:p>
        </w:tc>
      </w:tr>
      <w:tr w:rsidR="00931C5C" w:rsidRPr="00F63B5C" w:rsidTr="00EF6D7F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Default="00931C5C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Pr="00F3022A" w:rsidRDefault="00857922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Amacı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Pr="00EF6D7F" w:rsidRDefault="00857922" w:rsidP="00931C5C">
            <w:pPr>
              <w:rPr>
                <w:b/>
                <w:sz w:val="22"/>
                <w:szCs w:val="22"/>
              </w:rPr>
            </w:pP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Objectives)</w:t>
            </w: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67DC3" w:rsidRDefault="00367DC3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Teorik, grafiksel ve ileri matematiksel yöntemlerle </w:t>
            </w:r>
            <w:r w:rsidR="005577ED">
              <w:rPr>
                <w:sz w:val="18"/>
                <w:szCs w:val="18"/>
              </w:rPr>
              <w:t>kalkınma ekonomisindeki</w:t>
            </w:r>
            <w:r>
              <w:rPr>
                <w:sz w:val="18"/>
                <w:szCs w:val="18"/>
              </w:rPr>
              <w:t xml:space="preserve"> son gelişmeleri ve </w:t>
            </w:r>
            <w:r w:rsidR="005577ED">
              <w:rPr>
                <w:sz w:val="18"/>
                <w:szCs w:val="18"/>
              </w:rPr>
              <w:t>kalkınma ekonomisine dair temel seviyedeki analizleri</w:t>
            </w:r>
            <w:r>
              <w:rPr>
                <w:sz w:val="18"/>
                <w:szCs w:val="18"/>
              </w:rPr>
              <w:t xml:space="preserve"> anlamada gerekli kavramları </w:t>
            </w:r>
            <w:r w:rsidR="005577ED">
              <w:rPr>
                <w:sz w:val="18"/>
                <w:szCs w:val="18"/>
              </w:rPr>
              <w:t>öğrencilere öğretmeyi</w:t>
            </w:r>
            <w:r>
              <w:rPr>
                <w:sz w:val="18"/>
                <w:szCs w:val="18"/>
              </w:rPr>
              <w:t xml:space="preserve"> amaçlamaktadır.</w:t>
            </w:r>
          </w:p>
          <w:p w:rsidR="005577ED" w:rsidRDefault="005577ED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Kalkınma ekonomisinin makroekonomik ve mikroekonomik temellerini ve aynı zamanda kalkınma ile fakirliği anlayabilmek için gerekli teorik ve </w:t>
            </w:r>
            <w:proofErr w:type="gramStart"/>
            <w:r>
              <w:rPr>
                <w:sz w:val="18"/>
                <w:szCs w:val="18"/>
              </w:rPr>
              <w:t>ampirik</w:t>
            </w:r>
            <w:proofErr w:type="gramEnd"/>
            <w:r>
              <w:rPr>
                <w:sz w:val="18"/>
                <w:szCs w:val="18"/>
              </w:rPr>
              <w:t xml:space="preserve"> bilgileri öğrencilere sunmayı amaçlamaktadır.</w:t>
            </w:r>
          </w:p>
          <w:p w:rsidR="00A52328" w:rsidRDefault="00A52328" w:rsidP="00A52328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günümüz </w:t>
            </w:r>
            <w:r w:rsidR="005577ED">
              <w:rPr>
                <w:sz w:val="18"/>
                <w:szCs w:val="18"/>
              </w:rPr>
              <w:t>kalkınma ekonomisine</w:t>
            </w:r>
            <w:r>
              <w:rPr>
                <w:sz w:val="18"/>
                <w:szCs w:val="18"/>
              </w:rPr>
              <w:t xml:space="preserve"> sorunlarına yeni çözümler sunabilmelerini sağlamaktır.</w:t>
            </w:r>
          </w:p>
          <w:p w:rsidR="00931C5C" w:rsidRPr="00673406" w:rsidRDefault="00A52328" w:rsidP="005577ED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Ülkelerin </w:t>
            </w:r>
            <w:r w:rsidR="005577ED">
              <w:rPr>
                <w:sz w:val="18"/>
                <w:szCs w:val="18"/>
              </w:rPr>
              <w:t>kalkınma seviyelerini</w:t>
            </w:r>
            <w:r>
              <w:rPr>
                <w:sz w:val="18"/>
                <w:szCs w:val="18"/>
              </w:rPr>
              <w:t xml:space="preserve"> artırmak ve uzun vadeli refaha ulaşmaları</w:t>
            </w:r>
            <w:r w:rsidR="00294995">
              <w:rPr>
                <w:sz w:val="18"/>
                <w:szCs w:val="18"/>
              </w:rPr>
              <w:t>nı sağlamak</w:t>
            </w:r>
            <w:r>
              <w:rPr>
                <w:sz w:val="18"/>
                <w:szCs w:val="18"/>
              </w:rPr>
              <w:t xml:space="preserve"> için ne gibi politikaların uygulanması gerektiği konusunda öğrencileri bilgilendirmeyi amaçlamaktadır. </w:t>
            </w:r>
          </w:p>
        </w:tc>
      </w:tr>
      <w:tr w:rsidR="00931C5C" w:rsidRPr="00F3022A" w:rsidTr="007722FC">
        <w:trPr>
          <w:cantSplit/>
          <w:trHeight w:val="1773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63B5C" w:rsidRDefault="00931C5C" w:rsidP="00931C5C">
            <w:pPr>
              <w:rPr>
                <w:sz w:val="24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7DC3" w:rsidRDefault="00367DC3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367DC3">
              <w:rPr>
                <w:sz w:val="18"/>
                <w:szCs w:val="18"/>
                <w:lang w:val="en-US"/>
              </w:rPr>
              <w:t xml:space="preserve">This course aims to help students understand recent developments and necessary concepts to analyze </w:t>
            </w:r>
            <w:r w:rsidR="005577ED">
              <w:rPr>
                <w:sz w:val="18"/>
                <w:szCs w:val="18"/>
                <w:lang w:val="en-US"/>
              </w:rPr>
              <w:t>core issues in developmental economics</w:t>
            </w:r>
            <w:r w:rsidRPr="00367DC3">
              <w:rPr>
                <w:sz w:val="18"/>
                <w:szCs w:val="18"/>
                <w:lang w:val="en-US"/>
              </w:rPr>
              <w:t xml:space="preserve"> using theoretical, graphical and advanced algebraic methods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5577ED" w:rsidRDefault="005577ED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aims to provide information to students on the macroeconomic and microeconomic foundations of economic development together with the theories and empirics to understand development and poverty.</w:t>
            </w:r>
          </w:p>
          <w:p w:rsidR="00673406" w:rsidRPr="00367DC3" w:rsidRDefault="00A52328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 enable students to offer fresh solutions on the </w:t>
            </w:r>
            <w:r w:rsidR="005577ED">
              <w:rPr>
                <w:sz w:val="18"/>
                <w:szCs w:val="18"/>
                <w:lang w:val="en-US"/>
              </w:rPr>
              <w:t>developmental</w:t>
            </w:r>
            <w:r>
              <w:rPr>
                <w:sz w:val="18"/>
                <w:szCs w:val="18"/>
                <w:lang w:val="en-US"/>
              </w:rPr>
              <w:t xml:space="preserve"> challenges of the day.</w:t>
            </w:r>
          </w:p>
          <w:p w:rsidR="00931C5C" w:rsidRDefault="00A52328" w:rsidP="00A52328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inform students about which types of policies to use in order to improve </w:t>
            </w:r>
            <w:r w:rsidR="005577ED">
              <w:rPr>
                <w:sz w:val="18"/>
                <w:szCs w:val="18"/>
                <w:lang w:val="en-US"/>
              </w:rPr>
              <w:t>performances on the economics of development</w:t>
            </w:r>
            <w:r>
              <w:rPr>
                <w:sz w:val="18"/>
                <w:szCs w:val="18"/>
                <w:lang w:val="en-US"/>
              </w:rPr>
              <w:t xml:space="preserve"> and to drive long-term prosperities of countries.</w:t>
            </w:r>
          </w:p>
          <w:p w:rsidR="007722FC" w:rsidRPr="00673406" w:rsidRDefault="007722FC" w:rsidP="007722FC">
            <w:pPr>
              <w:pStyle w:val="ListeParagraf"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EF6D7F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5551C" w:rsidRDefault="0045551C" w:rsidP="0045551C">
            <w:pPr>
              <w:rPr>
                <w:sz w:val="24"/>
                <w:lang w:val="en-US"/>
              </w:rPr>
            </w:pPr>
          </w:p>
          <w:p w:rsidR="009E56A1" w:rsidRPr="00F3022A" w:rsidRDefault="009E56A1" w:rsidP="0045551C">
            <w:pPr>
              <w:rPr>
                <w:sz w:val="24"/>
                <w:lang w:val="en-US"/>
              </w:rPr>
            </w:pPr>
          </w:p>
          <w:p w:rsidR="0045551C" w:rsidRPr="00EF6D7F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Dersin Öğrenme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Çıktıları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Pr="00EF6D7F" w:rsidRDefault="009E56A1" w:rsidP="0045551C">
            <w:pPr>
              <w:rPr>
                <w:b/>
                <w:sz w:val="22"/>
                <w:szCs w:val="22"/>
              </w:rPr>
            </w:pPr>
          </w:p>
          <w:p w:rsidR="0045551C" w:rsidRPr="009E56A1" w:rsidRDefault="0045551C" w:rsidP="0045551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lastRenderedPageBreak/>
              <w:t>(Course Learning Outcomes)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434A5" w:rsidRDefault="00F16A52" w:rsidP="00E323CA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Az</w:t>
            </w:r>
            <w:r w:rsidR="00E323C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gelişmişliğin ve fakirliğin temel sebeplerini analiz etme yetkinliği</w:t>
            </w:r>
            <w:r w:rsidR="0090546A">
              <w:rPr>
                <w:sz w:val="18"/>
                <w:szCs w:val="18"/>
                <w:lang w:val="en-US"/>
              </w:rPr>
              <w:t>,</w:t>
            </w:r>
          </w:p>
          <w:p w:rsidR="00F16A52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Ekonomik kalkınmanın makroekonomisi ve mikroekonomisiyle ilgili temel meseleleri anlama ve analiz etme becerisi,</w:t>
            </w:r>
          </w:p>
          <w:p w:rsidR="00DC47E1" w:rsidRDefault="00DC47E1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Kalkınma muhasebesini yapabilme yetkinliği,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Kalkınma ekonomisine dair ampirik analizleri açıklayabilme ve kalkınmanın makroekonomik teorilerini ampirik yöntemlerle test edebilme yetkinliği,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Bireylerin fakirlik ortamında nasıl davrandıklarını anlayabilme becerisi,</w:t>
            </w:r>
          </w:p>
          <w:p w:rsidR="009073E0" w:rsidRDefault="009073E0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Kamu ve sosyal politikaların kalkınma ekonomisi kapsamında nasıl şekillenmelei g</w:t>
            </w:r>
            <w:r w:rsidR="00785FCB">
              <w:rPr>
                <w:sz w:val="18"/>
                <w:szCs w:val="18"/>
                <w:lang w:val="en-US"/>
              </w:rPr>
              <w:t>erektiğini açıklayabilme yetisi,</w:t>
            </w:r>
          </w:p>
          <w:p w:rsidR="00785FCB" w:rsidRPr="00F16A52" w:rsidRDefault="00785FCB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Kurumların kalkınma ekonomisi için önemini anlama becerisi.</w:t>
            </w:r>
          </w:p>
          <w:p w:rsidR="00951F37" w:rsidRPr="009D6074" w:rsidRDefault="00951F37" w:rsidP="00E84562">
            <w:pPr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9E56A1">
        <w:trPr>
          <w:cantSplit/>
          <w:trHeight w:val="133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51C" w:rsidRPr="00F3022A" w:rsidRDefault="0045551C" w:rsidP="0045551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1A42" w:rsidRP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analyze fundamental causes 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of poverty and underdevelopment,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and analyze main issues related to macroeconomics and microec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onomics of economic development,</w:t>
            </w:r>
          </w:p>
          <w:p w:rsidR="00DC47E1" w:rsidRDefault="00DC47E1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perfeorm development accounting,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empirical findings to understand developmental issues and be able to test macroe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conomic theories of development</w:t>
            </w:r>
            <w:r w:rsid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using empirical methods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how i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ndividuals behave under poverty.</w:t>
            </w:r>
          </w:p>
          <w:p w:rsidR="00951F37" w:rsidRDefault="00294995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explain 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how public and social policies should be shaped regarding deve</w:t>
            </w:r>
            <w:r w:rsidR="00785FCB">
              <w:rPr>
                <w:rFonts w:ascii="Times-Roman" w:hAnsi="Times-Roman" w:cs="Times-Roman"/>
                <w:sz w:val="18"/>
                <w:szCs w:val="18"/>
                <w:lang w:eastAsia="tr-TR"/>
              </w:rPr>
              <w:t>lopmental issues,</w:t>
            </w:r>
          </w:p>
          <w:p w:rsidR="00785FCB" w:rsidRPr="009073E0" w:rsidRDefault="00785FCB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understand the importance of institutions for development economics.</w:t>
            </w:r>
          </w:p>
        </w:tc>
      </w:tr>
    </w:tbl>
    <w:p w:rsidR="004E6179" w:rsidRDefault="004E6179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3005"/>
      </w:tblGrid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EF6D7F" w:rsidRDefault="008E6FFC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 Kitabı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66E" w:rsidRPr="0061366E" w:rsidRDefault="00D13C7C" w:rsidP="0045551C">
            <w:pPr>
              <w:rPr>
                <w:b/>
                <w:caps/>
                <w:sz w:val="18"/>
                <w:szCs w:val="18"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Debraj ray, development economics, prınceton unıversıty press, 1998.</w:t>
            </w:r>
          </w:p>
        </w:tc>
      </w:tr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FD0E0B" w:rsidRDefault="008E6FFC" w:rsidP="008E6FFC">
            <w:pPr>
              <w:rPr>
                <w:b/>
                <w:sz w:val="22"/>
                <w:szCs w:val="22"/>
              </w:rPr>
            </w:pPr>
            <w:r w:rsidRPr="00FD0E0B">
              <w:rPr>
                <w:b/>
                <w:sz w:val="22"/>
                <w:szCs w:val="22"/>
              </w:rPr>
              <w:t>Diğer Kaynaklar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739E" w:rsidRPr="0061366E" w:rsidRDefault="0001739E" w:rsidP="00B349D2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FD1" w:rsidRPr="00F3022A" w:rsidTr="00F3022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Ödevler ve Projeler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Ders kitabından problemler.</w:t>
            </w:r>
          </w:p>
        </w:tc>
      </w:tr>
      <w:tr w:rsidR="00F66FD1" w:rsidRPr="00F3022A" w:rsidTr="00F3022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Problem sets from textbook.</w:t>
            </w: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Laboratuar Uygulamaları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Bilgisayar Kullanımı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F66FD1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Diğer Uygulamalar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1) 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Ödev ve di</w:t>
            </w:r>
            <w:r w:rsidRPr="00B349D2">
              <w:rPr>
                <w:rFonts w:ascii="TTE1D6C908t00" w:hAnsi="TTE1D6C908t00" w:cs="TTE1D6C908t00"/>
                <w:sz w:val="18"/>
                <w:szCs w:val="18"/>
                <w:lang w:eastAsia="tr-TR"/>
              </w:rPr>
              <w:t>g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er problem çözümleri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ile ders konularına dair önemli makalelerin okunması.</w:t>
            </w:r>
          </w:p>
        </w:tc>
      </w:tr>
      <w:tr w:rsidR="00F66FD1" w:rsidRPr="00F3022A" w:rsidTr="00F3022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B349D2" w:rsidP="00B24C74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1) Solutions to homeworks and other problems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together with reading important articles about the course topics.</w:t>
            </w:r>
          </w:p>
        </w:tc>
      </w:tr>
      <w:tr w:rsidR="00F66FD1" w:rsidRPr="00F3022A" w:rsidTr="00F3022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Başarı Değerlendirme</w:t>
            </w:r>
          </w:p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Sistemi 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(Assessment Criteria)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8E6FFC">
            <w:pPr>
              <w:rPr>
                <w:b/>
              </w:rPr>
            </w:pPr>
            <w:r w:rsidRPr="00FD0E0B">
              <w:rPr>
                <w:b/>
              </w:rPr>
              <w:t>Faaliyetler</w:t>
            </w:r>
          </w:p>
          <w:p w:rsidR="00F66FD1" w:rsidRPr="00FD0E0B" w:rsidRDefault="00F66FD1" w:rsidP="008E6FFC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</w:rPr>
            </w:pPr>
            <w:r w:rsidRPr="00FD0E0B">
              <w:rPr>
                <w:b/>
              </w:rPr>
              <w:t>Adedi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</w:rPr>
              <w:t>Değerlendirmedeki Katkısı</w:t>
            </w:r>
            <w:r w:rsidRPr="00FD0E0B">
              <w:rPr>
                <w:b/>
                <w:lang w:val="en-US"/>
              </w:rPr>
              <w:t>, %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(Effects on Grading, %)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Yıl İçi Sınavları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F63B5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Kısa Sınavlar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Ödevler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B24C74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Projeler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Dönem Ödevi/Projesi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Laboratuar Uygulaması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Diğer Uygulamalar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F66FD1" w:rsidP="004E6179">
            <w:pPr>
              <w:rPr>
                <w:b/>
              </w:rPr>
            </w:pPr>
            <w:r w:rsidRPr="00FD0E0B">
              <w:rPr>
                <w:b/>
              </w:rPr>
              <w:t>Final Sınavı</w:t>
            </w:r>
          </w:p>
          <w:p w:rsidR="00F66FD1" w:rsidRPr="00FD0E0B" w:rsidRDefault="00F66FD1" w:rsidP="004E6179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40%</w:t>
            </w:r>
          </w:p>
        </w:tc>
      </w:tr>
    </w:tbl>
    <w:p w:rsidR="00E11B06" w:rsidRDefault="00E11B06">
      <w:pPr>
        <w:jc w:val="center"/>
        <w:rPr>
          <w:b/>
          <w:caps/>
          <w:sz w:val="28"/>
        </w:rPr>
      </w:pPr>
    </w:p>
    <w:p w:rsidR="00E43F02" w:rsidRDefault="00E43F02">
      <w:pPr>
        <w:jc w:val="center"/>
        <w:rPr>
          <w:b/>
          <w:caps/>
          <w:sz w:val="28"/>
        </w:rPr>
      </w:pPr>
    </w:p>
    <w:p w:rsidR="002703DC" w:rsidRDefault="002703D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905631" w:rsidRDefault="00905631">
      <w:pPr>
        <w:jc w:val="center"/>
        <w:rPr>
          <w:sz w:val="24"/>
        </w:rPr>
      </w:pPr>
      <w:r>
        <w:rPr>
          <w:b/>
          <w:caps/>
          <w:sz w:val="28"/>
        </w:rPr>
        <w:t>Ders Planı</w:t>
      </w:r>
      <w:r w:rsidR="0082725B">
        <w:rPr>
          <w:b/>
          <w:caps/>
          <w:sz w:val="28"/>
        </w:rPr>
        <w:t xml:space="preserve"> </w:t>
      </w:r>
    </w:p>
    <w:p w:rsidR="00905631" w:rsidRDefault="00905631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 w:rsidR="00FD0E0B"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82725B" w:rsidRPr="00EE22EC" w:rsidRDefault="00FD0E0B" w:rsidP="00827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="0082725B"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785FC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 w:rsidRPr="00E054B1">
              <w:t xml:space="preserve">Derse giriş ve </w:t>
            </w:r>
            <w:r>
              <w:t>kalkınma hakkındaki veriler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1, 2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Büyüme: Solow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Kalkınma Muhasebesi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Yanlış kaynak tahsisi, koordinasyon problemleri ve çoklu dengeler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Sermaye kusurları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Kurumlar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1,2,7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Arazi ve tarım işçiliği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Eğitim ve insan sermayesi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Sağlık ve beslenme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Kredi ve Sigorta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Tasarruf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Hanehalkı kaynak paylaşımı ve cinsiyet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1,2,4,5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Yolsuzluk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2,4,5,7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5FCB" w:rsidRPr="00E054B1" w:rsidRDefault="00785FCB" w:rsidP="00785FCB">
            <w:r>
              <w:t>Teknoloji ve öğrenme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</w:tbl>
    <w:p w:rsidR="0082725B" w:rsidRDefault="0082725B">
      <w:pPr>
        <w:rPr>
          <w:b/>
          <w:bCs/>
          <w:sz w:val="28"/>
        </w:rPr>
      </w:pPr>
    </w:p>
    <w:p w:rsidR="0082725B" w:rsidRDefault="0082725B" w:rsidP="0082725B">
      <w:pPr>
        <w:jc w:val="center"/>
        <w:rPr>
          <w:sz w:val="24"/>
        </w:rPr>
      </w:pPr>
      <w:r>
        <w:rPr>
          <w:b/>
          <w:caps/>
          <w:sz w:val="28"/>
        </w:rPr>
        <w:t>COURSE PLAN</w:t>
      </w:r>
    </w:p>
    <w:p w:rsidR="0082725B" w:rsidRDefault="0082725B" w:rsidP="0082725B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</w:t>
            </w:r>
            <w:r w:rsidR="00EB2735" w:rsidRPr="00F3022A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B80C79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13C7C" w:rsidRPr="00BB6183" w:rsidRDefault="00D13C7C" w:rsidP="00B80C79">
            <w:pPr>
              <w:spacing w:before="40" w:after="40"/>
            </w:pPr>
            <w:r>
              <w:t>Introduction and facts about development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1, 2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E054B1">
            <w:pPr>
              <w:spacing w:before="40" w:after="40"/>
            </w:pPr>
            <w:r>
              <w:t>Growth</w:t>
            </w:r>
            <w:r w:rsidR="00E054B1">
              <w:t>: Solow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spacing w:before="40" w:after="40"/>
            </w:pPr>
            <w:r>
              <w:t>Development accounting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Misallocation, coordination problems and multiple equilibria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Capital imperfections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Institutions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1,2,7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Land and agricultural labour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Education and human capital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Health and nutrition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BB6183" w:rsidRDefault="00D13C7C" w:rsidP="00B80C79">
            <w:pPr>
              <w:spacing w:before="40" w:after="40"/>
            </w:pPr>
            <w:r>
              <w:t>Credit and insurance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Default="00D13C7C" w:rsidP="00B80C79">
            <w:pPr>
              <w:spacing w:before="40" w:after="40"/>
            </w:pPr>
            <w:r>
              <w:t>Savings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7F740D" w:rsidRDefault="00D13C7C" w:rsidP="00B80C79">
            <w:pPr>
              <w:pStyle w:val="GvdeMetni2"/>
            </w:pPr>
            <w:r>
              <w:t>Intrahousehold allocation and gender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1,2,4,5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B80C79" w:rsidRPr="00137C81" w:rsidRDefault="00D13C7C" w:rsidP="00B80C79">
            <w:pPr>
              <w:pStyle w:val="GvdeMetni2"/>
            </w:pPr>
            <w:r>
              <w:t>Corruption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2,4,5,7</w:t>
            </w:r>
          </w:p>
        </w:tc>
      </w:tr>
      <w:tr w:rsidR="00B80C79" w:rsidRPr="00F3022A" w:rsidTr="00143CA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0C79" w:rsidRPr="00F3022A" w:rsidRDefault="00B80C79" w:rsidP="00B80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80C79" w:rsidRDefault="00D13C7C" w:rsidP="00B80C79">
            <w:pPr>
              <w:pStyle w:val="GvdeMetni2"/>
            </w:pPr>
            <w:r>
              <w:t>Technology and learning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80C79" w:rsidRPr="00EE22EC" w:rsidRDefault="00785FCB" w:rsidP="005B252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</w:tr>
    </w:tbl>
    <w:p w:rsidR="0082725B" w:rsidRDefault="0082725B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030918" w:rsidRDefault="00030918">
      <w:pPr>
        <w:pStyle w:val="Balk2"/>
        <w:rPr>
          <w:sz w:val="24"/>
        </w:rPr>
      </w:pPr>
    </w:p>
    <w:p w:rsidR="00800788" w:rsidRPr="00EB2735" w:rsidRDefault="00800788" w:rsidP="00800788">
      <w:pPr>
        <w:pStyle w:val="Balk2"/>
        <w:rPr>
          <w:sz w:val="24"/>
          <w:szCs w:val="24"/>
        </w:rPr>
      </w:pPr>
      <w:r w:rsidRPr="00EB2735">
        <w:rPr>
          <w:sz w:val="24"/>
          <w:szCs w:val="24"/>
        </w:rPr>
        <w:t xml:space="preserve">Dersin </w:t>
      </w:r>
      <w:r w:rsidR="001C16E2">
        <w:rPr>
          <w:sz w:val="24"/>
          <w:szCs w:val="24"/>
        </w:rPr>
        <w:t>Ekonomi Lisans</w:t>
      </w:r>
      <w:r w:rsidR="00B64E17">
        <w:rPr>
          <w:sz w:val="24"/>
          <w:szCs w:val="24"/>
        </w:rPr>
        <w:t xml:space="preserve"> </w:t>
      </w:r>
      <w:r w:rsidRPr="00EB2735">
        <w:rPr>
          <w:sz w:val="24"/>
          <w:szCs w:val="24"/>
        </w:rPr>
        <w:t>Programıyla 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8128"/>
        <w:gridCol w:w="425"/>
        <w:gridCol w:w="425"/>
        <w:gridCol w:w="426"/>
      </w:tblGrid>
      <w:tr w:rsidR="00800788" w:rsidRPr="00905631" w:rsidTr="001F0FF9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Programın mezuna kazandıracağı bilgi ve beceriler (program</w:t>
            </w:r>
            <w:r>
              <w:rPr>
                <w:b/>
                <w:sz w:val="22"/>
                <w:szCs w:val="22"/>
              </w:rPr>
              <w:t>a ait</w:t>
            </w:r>
            <w:r w:rsidRPr="00EE22EC">
              <w:rPr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Katkı Seviyesi</w:t>
            </w:r>
          </w:p>
        </w:tc>
      </w:tr>
      <w:tr w:rsidR="00800788" w:rsidRPr="00905631" w:rsidTr="001F0FF9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</w:tr>
      <w:tr w:rsidR="00800788" w:rsidRPr="00905631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ve sosyal problemleri, temsili aktörlerin amaç fonksiyonlarını bir takım kısıtlara tabi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olarak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maksimize ettikleri ve buna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lı olarak çe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 tarz dengelerin olu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tu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u ortamlar 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eklinde</w:t>
            </w:r>
          </w:p>
          <w:p w:rsidR="00800788" w:rsidRPr="000319CF" w:rsidRDefault="000319CF" w:rsidP="000319CF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matematiksel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olarak modelleyen iktisadi yakla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ımda yetkinlik.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b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TE1D6C908t00" w:hAnsi="TTE1D6C908t00" w:cs="TTE1D6C908t00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 xml:space="preserve">Mikroiktisadi fiyat sistemini özel ve kamu malları ve </w:t>
            </w: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uluslar arası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ticaret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lamında ö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renip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stratejileri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ve kamu politikaları tasarımında etkinlik ve 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itlik dengesini gözeterek hukuk</w:t>
            </w:r>
          </w:p>
          <w:p w:rsidR="00800788" w:rsidRPr="000319CF" w:rsidRDefault="000319CF" w:rsidP="000319CF"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çerçevesinde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59609F" w:rsidP="001F0FF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c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Fiyatların genel düzeyi,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sizlik ve çıktı düzeyine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temel makroekonomik modelleri in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a</w:t>
            </w:r>
          </w:p>
          <w:p w:rsidR="00800788" w:rsidRPr="000319CF" w:rsidRDefault="000319CF" w:rsidP="000319CF"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edebilme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kabiliyeti. Bulguları Türkçe veya </w:t>
            </w:r>
            <w:r w:rsidR="00C2721F"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d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büyüme ve teknolojik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menin belirleyenlerini, sosyal fayda ve sosyal maliyetlerini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erlendirebilme kabiliyeti.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e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C2721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TE1D6C908t00" w:hAnsi="TTE1D6C908t00" w:cs="TTE1D6C908t00"/>
                <w:lang w:eastAsia="tr-TR"/>
              </w:rPr>
              <w:t>İ</w:t>
            </w:r>
            <w:r w:rsidR="000319CF" w:rsidRPr="000319CF">
              <w:rPr>
                <w:rFonts w:ascii="Times-Roman" w:hAnsi="Times-Roman" w:cs="Times-Roman"/>
                <w:lang w:eastAsia="tr-TR"/>
              </w:rPr>
              <w:t>statistiki ve ekonometrik modelleme ve yöntemleri iktisadi ve sosyal verilerin bilgisayar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proofErr w:type="gramStart"/>
            <w:r w:rsidRPr="000319CF">
              <w:rPr>
                <w:rFonts w:ascii="Times-Roman" w:hAnsi="Times-Roman" w:cs="Times-Roman"/>
                <w:lang w:eastAsia="tr-TR"/>
              </w:rPr>
              <w:t>ortamında</w:t>
            </w:r>
            <w:proofErr w:type="gramEnd"/>
            <w:r w:rsidRPr="000319CF">
              <w:rPr>
                <w:rFonts w:ascii="Times-Roman" w:hAnsi="Times-Roman" w:cs="Times-Roman"/>
                <w:lang w:eastAsia="tr-TR"/>
              </w:rPr>
              <w:t xml:space="preserve"> analiz edilmesinde ve yorumlanmasında temel düzeyde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i.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Bulguları Türkçe veya </w:t>
            </w:r>
            <w:r w:rsidR="00C2721F">
              <w:rPr>
                <w:rFonts w:ascii="TTE1D6C908t00" w:hAnsi="TTE1D6C908t00" w:cs="TTE1D6C908t00"/>
                <w:sz w:val="2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f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Bir sektörün ekonomisinde uzmanlık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tirme kabiliyeti. Yerli veya yabancı bir ülkedeki bir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sektörde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uzmanlık.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Karar verme alanındaki standart iktisadi modellerde ve karar vermeye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alternatif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varsayımlarda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yetkinlik.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800788" w:rsidRPr="00905631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2EC">
              <w:rPr>
                <w:b/>
                <w:sz w:val="22"/>
                <w:szCs w:val="22"/>
              </w:rPr>
              <w:t>h</w:t>
            </w:r>
            <w:proofErr w:type="gramEnd"/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Yurt içinde veya dı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ındaki ekonomik kurumlar ve düzenlemeleri, tarihi, hukuki ve sosyal altyapıyı</w:t>
            </w:r>
          </w:p>
          <w:p w:rsidR="00800788" w:rsidRPr="000319CF" w:rsidRDefault="000319CF" w:rsidP="000319CF">
            <w:pPr>
              <w:pStyle w:val="Balk7"/>
              <w:rPr>
                <w:sz w:val="20"/>
              </w:rPr>
            </w:pPr>
            <w:proofErr w:type="gramStart"/>
            <w:r w:rsidRPr="000319CF">
              <w:rPr>
                <w:rFonts w:ascii="Times-Roman" w:hAnsi="Times-Roman" w:cs="Times-Roman"/>
                <w:sz w:val="20"/>
                <w:lang w:eastAsia="tr-TR"/>
              </w:rPr>
              <w:t>dikkate</w:t>
            </w:r>
            <w:proofErr w:type="gramEnd"/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 alarak analiz etme yetkinli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i. Bu tür bir analizi sektörel uzmanlıkla birle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tirme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00788" w:rsidRPr="00EE22EC" w:rsidRDefault="00F0729D" w:rsidP="001F0F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0319CF" w:rsidRPr="00905631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0319CF" w:rsidRPr="00905631" w:rsidRDefault="000319CF" w:rsidP="001F0FF9">
            <w:pPr>
              <w:rPr>
                <w:b/>
                <w:bCs/>
                <w:sz w:val="22"/>
              </w:rPr>
            </w:pPr>
          </w:p>
        </w:tc>
      </w:tr>
    </w:tbl>
    <w:p w:rsidR="00800788" w:rsidRPr="0053461B" w:rsidRDefault="00800788" w:rsidP="00800788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1</w:t>
      </w:r>
      <w:r w:rsidRPr="0053461B">
        <w:rPr>
          <w:b/>
          <w:sz w:val="22"/>
        </w:rPr>
        <w:t xml:space="preserve">: </w:t>
      </w:r>
      <w:r>
        <w:rPr>
          <w:b/>
          <w:sz w:val="22"/>
        </w:rPr>
        <w:t>Az</w:t>
      </w:r>
      <w:r w:rsidRPr="0053461B">
        <w:rPr>
          <w:b/>
          <w:sz w:val="22"/>
        </w:rPr>
        <w:t xml:space="preserve">,  </w:t>
      </w:r>
      <w:r>
        <w:rPr>
          <w:b/>
          <w:sz w:val="22"/>
        </w:rPr>
        <w:t>2</w:t>
      </w:r>
      <w:r w:rsidRPr="0053461B">
        <w:rPr>
          <w:b/>
          <w:sz w:val="22"/>
        </w:rPr>
        <w:t xml:space="preserve">. Kısmi,  </w:t>
      </w:r>
      <w:r>
        <w:rPr>
          <w:b/>
          <w:sz w:val="22"/>
        </w:rPr>
        <w:t>3</w:t>
      </w:r>
      <w:r w:rsidRPr="0053461B">
        <w:rPr>
          <w:b/>
          <w:sz w:val="22"/>
        </w:rPr>
        <w:t xml:space="preserve">. Tam </w:t>
      </w:r>
    </w:p>
    <w:p w:rsidR="00800788" w:rsidRDefault="00800788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800788" w:rsidRDefault="00800788" w:rsidP="00800788">
      <w:pPr>
        <w:rPr>
          <w:sz w:val="22"/>
        </w:rPr>
      </w:pPr>
    </w:p>
    <w:p w:rsidR="00800788" w:rsidRPr="00F3022A" w:rsidRDefault="00800788" w:rsidP="00800788">
      <w:pPr>
        <w:pStyle w:val="Balk2"/>
        <w:rPr>
          <w:sz w:val="24"/>
          <w:szCs w:val="24"/>
          <w:lang w:val="en-US"/>
        </w:rPr>
      </w:pPr>
      <w:r w:rsidRPr="00F3022A">
        <w:rPr>
          <w:sz w:val="24"/>
          <w:szCs w:val="24"/>
          <w:lang w:val="en-US"/>
        </w:rPr>
        <w:t xml:space="preserve">Relationship between the Course and </w:t>
      </w:r>
      <w:r w:rsidR="00B24C74">
        <w:rPr>
          <w:sz w:val="24"/>
          <w:szCs w:val="24"/>
          <w:lang w:val="en-US"/>
        </w:rPr>
        <w:t>Computer</w:t>
      </w:r>
      <w:r>
        <w:rPr>
          <w:sz w:val="24"/>
          <w:szCs w:val="24"/>
          <w:lang w:val="en-US"/>
        </w:rPr>
        <w:t xml:space="preserve"> Engineering</w:t>
      </w:r>
      <w:r w:rsidRPr="00F3022A">
        <w:rPr>
          <w:sz w:val="24"/>
          <w:szCs w:val="24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567"/>
        <w:gridCol w:w="425"/>
        <w:gridCol w:w="529"/>
      </w:tblGrid>
      <w:tr w:rsidR="00800788" w:rsidRPr="00F3022A" w:rsidTr="001F0FF9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  <w:p w:rsidR="00800788" w:rsidRPr="00F3022A" w:rsidRDefault="001C16E2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Economics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Department </w:t>
            </w:r>
            <w:r>
              <w:rPr>
                <w:b/>
                <w:sz w:val="22"/>
                <w:szCs w:val="22"/>
                <w:lang w:val="en-US"/>
              </w:rPr>
              <w:t xml:space="preserve">B.S. </w:t>
            </w:r>
            <w:r w:rsidR="00800788" w:rsidRPr="00F3022A">
              <w:rPr>
                <w:b/>
                <w:sz w:val="22"/>
                <w:szCs w:val="22"/>
                <w:lang w:val="en-US"/>
              </w:rPr>
              <w:t>Program Outcomes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and Performance Criteria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800788" w:rsidRPr="00F3022A" w:rsidTr="001F0FF9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59609F" w:rsidRPr="00F3022A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fundamental economic approach that models economic and social problems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mathematically as environments with various types of equilibria where representative agents</w:t>
            </w:r>
          </w:p>
          <w:p w:rsidR="0059609F" w:rsidRPr="00E60A86" w:rsidRDefault="0059609F" w:rsidP="0059609F">
            <w:pPr>
              <w:widowControl w:val="0"/>
            </w:pPr>
            <w:r>
              <w:rPr>
                <w:rFonts w:ascii="Times-Roman" w:hAnsi="Times-Roman" w:cs="Times-Roman"/>
                <w:lang w:eastAsia="tr-TR"/>
              </w:rPr>
              <w:t>maximize their objective functions subject to a set of constraints.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microeconomic price system in the context of private and public goods and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international trade, and the ability to design business strategies and public policies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efficiency-equity balance and the legal framework. Skill to express findings in Turkish or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construct basic macroeconomic models regarding the general price level,</w:t>
            </w:r>
          </w:p>
          <w:p w:rsidR="0059609F" w:rsidRPr="00E60A86" w:rsidRDefault="0059609F" w:rsidP="0059609F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unemployment, and output. Skill to express findings 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assess the social benefits, costs, and determinants of economic growth and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technological advancement.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statistical and econometric modeling and methods to analyze and interpret at a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 xml:space="preserve">basic level economic and social </w:t>
            </w:r>
            <w:proofErr w:type="gramStart"/>
            <w:r>
              <w:rPr>
                <w:rFonts w:ascii="Times-Roman" w:hAnsi="Times-Roman" w:cs="Times-Roman"/>
                <w:lang w:eastAsia="tr-TR"/>
              </w:rPr>
              <w:t>data</w:t>
            </w:r>
            <w:proofErr w:type="gramEnd"/>
            <w:r>
              <w:rPr>
                <w:rFonts w:ascii="Times-Roman" w:hAnsi="Times-Roman" w:cs="Times-Roman"/>
                <w:lang w:eastAsia="tr-TR"/>
              </w:rPr>
              <w:t xml:space="preserve"> in a computerized environment. Skill to express findings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proofErr w:type="gramStart"/>
            <w:r>
              <w:rPr>
                <w:rFonts w:ascii="Times-Roman" w:hAnsi="Times-Roman" w:cs="Times-Roman"/>
                <w:lang w:eastAsia="tr-TR"/>
              </w:rPr>
              <w:t>in</w:t>
            </w:r>
            <w:proofErr w:type="gramEnd"/>
            <w:r>
              <w:rPr>
                <w:rFonts w:ascii="Times-Roman" w:hAnsi="Times-Roman" w:cs="Times-Roman"/>
                <w:lang w:eastAsia="tr-TR"/>
              </w:rPr>
              <w:t xml:space="preserve">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develop expertise in the economics of a sector. Specialty in a domestic or foreign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economic models of decision making and in alternative assumptions related to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decision-making.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59609F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Pr="00F3022A" w:rsidRDefault="0059609F" w:rsidP="0059609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to analyze domestic or foreign economic institutions and regulations considering</w:t>
            </w:r>
          </w:p>
          <w:p w:rsidR="0059609F" w:rsidRDefault="0059609F" w:rsidP="0059609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the historical, legal, and social infrastructure. The skill to combine such an analysis with</w:t>
            </w:r>
          </w:p>
          <w:p w:rsidR="0059609F" w:rsidRPr="00E60A86" w:rsidRDefault="0059609F" w:rsidP="0059609F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sectoral expertise.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</w:t>
            </w:r>
            <w:proofErr w:type="gramEnd"/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59609F" w:rsidRPr="00EE22EC" w:rsidRDefault="0059609F" w:rsidP="0059609F">
            <w:pPr>
              <w:rPr>
                <w:sz w:val="22"/>
                <w:szCs w:val="22"/>
              </w:rPr>
            </w:pPr>
          </w:p>
        </w:tc>
      </w:tr>
      <w:tr w:rsidR="00800788" w:rsidRPr="00F3022A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800788" w:rsidRPr="00F3022A" w:rsidRDefault="00800788" w:rsidP="001F0FF9">
            <w:pPr>
              <w:rPr>
                <w:b/>
                <w:bCs/>
                <w:sz w:val="22"/>
                <w:lang w:val="en-US"/>
              </w:rPr>
            </w:pPr>
          </w:p>
        </w:tc>
      </w:tr>
    </w:tbl>
    <w:p w:rsidR="00800788" w:rsidRPr="00F3022A" w:rsidRDefault="00800788" w:rsidP="00800788">
      <w:pPr>
        <w:rPr>
          <w:b/>
          <w:sz w:val="22"/>
          <w:lang w:val="en-US"/>
        </w:rPr>
      </w:pPr>
      <w:r w:rsidRPr="00F3022A">
        <w:rPr>
          <w:sz w:val="22"/>
          <w:lang w:val="en-US"/>
        </w:rPr>
        <w:t xml:space="preserve">   </w:t>
      </w:r>
      <w:proofErr w:type="gramStart"/>
      <w:r w:rsidRPr="00F3022A">
        <w:rPr>
          <w:b/>
          <w:sz w:val="22"/>
          <w:lang w:val="en-US"/>
        </w:rPr>
        <w:t>1</w:t>
      </w:r>
      <w:proofErr w:type="gramEnd"/>
      <w:r w:rsidRPr="00F3022A">
        <w:rPr>
          <w:b/>
          <w:sz w:val="22"/>
          <w:lang w:val="en-US"/>
        </w:rPr>
        <w:t xml:space="preserve">: Little, 2. Partial, </w:t>
      </w:r>
      <w:proofErr w:type="gramStart"/>
      <w:r w:rsidRPr="00F3022A">
        <w:rPr>
          <w:b/>
          <w:sz w:val="22"/>
          <w:lang w:val="en-US"/>
        </w:rPr>
        <w:t>3</w:t>
      </w:r>
      <w:proofErr w:type="gramEnd"/>
      <w:r w:rsidRPr="00F3022A">
        <w:rPr>
          <w:b/>
          <w:sz w:val="22"/>
          <w:lang w:val="en-US"/>
        </w:rPr>
        <w:t xml:space="preserve">. Full </w:t>
      </w:r>
    </w:p>
    <w:p w:rsidR="00800788" w:rsidRDefault="00800788" w:rsidP="00800788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06"/>
        <w:gridCol w:w="3473"/>
      </w:tblGrid>
      <w:tr w:rsidR="00800788" w:rsidTr="001F0FF9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jc w:val="center"/>
              <w:rPr>
                <w:b/>
                <w:i/>
                <w:sz w:val="24"/>
                <w:u w:val="single"/>
              </w:rPr>
            </w:pPr>
            <w:r w:rsidRPr="007F1B12">
              <w:rPr>
                <w:b/>
                <w:i/>
                <w:sz w:val="24"/>
                <w:u w:val="single"/>
              </w:rPr>
              <w:t>Düzenleyen</w:t>
            </w:r>
            <w:r>
              <w:rPr>
                <w:b/>
                <w:i/>
                <w:sz w:val="24"/>
                <w:u w:val="single"/>
              </w:rPr>
              <w:t xml:space="preserve"> (Prepared by)</w:t>
            </w:r>
          </w:p>
          <w:p w:rsidR="00800788" w:rsidRPr="00784DE8" w:rsidRDefault="00784DE8" w:rsidP="00B24C74">
            <w:pPr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Yar.Doç.Dr</w:t>
            </w:r>
            <w:proofErr w:type="gramEnd"/>
            <w:r>
              <w:rPr>
                <w:b/>
                <w:i/>
                <w:sz w:val="24"/>
              </w:rPr>
              <w:t>. Ayşegül Kayaoğlu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1"/>
              <w:rPr>
                <w:b/>
                <w:bCs w:val="0"/>
              </w:rPr>
            </w:pPr>
            <w:r>
              <w:rPr>
                <w:b/>
                <w:bCs w:val="0"/>
              </w:rPr>
              <w:t>Tarih (Date)</w:t>
            </w:r>
          </w:p>
          <w:p w:rsidR="00800788" w:rsidRPr="00784DE8" w:rsidRDefault="0059609F" w:rsidP="00596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08.08</w:t>
            </w:r>
            <w:r w:rsidR="00784DE8" w:rsidRPr="00784DE8">
              <w:rPr>
                <w:b/>
                <w:i/>
              </w:rPr>
              <w:t>.2014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3"/>
            </w:pPr>
            <w:r>
              <w:t>İmza (Signature)</w:t>
            </w:r>
          </w:p>
          <w:p w:rsidR="00800788" w:rsidRDefault="00800788" w:rsidP="001F0FF9">
            <w:pPr>
              <w:jc w:val="both"/>
              <w:rPr>
                <w:sz w:val="24"/>
              </w:rPr>
            </w:pPr>
          </w:p>
        </w:tc>
      </w:tr>
    </w:tbl>
    <w:p w:rsidR="00145CD0" w:rsidRDefault="00145CD0" w:rsidP="00C2721F">
      <w:pPr>
        <w:pStyle w:val="Balk2"/>
        <w:jc w:val="left"/>
      </w:pPr>
    </w:p>
    <w:sectPr w:rsidR="00145CD0" w:rsidSect="00E44D9C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6C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E6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6A76B95"/>
    <w:multiLevelType w:val="hybridMultilevel"/>
    <w:tmpl w:val="C1E022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1D1298"/>
    <w:multiLevelType w:val="hybridMultilevel"/>
    <w:tmpl w:val="7FF07D04"/>
    <w:lvl w:ilvl="0" w:tplc="64EAEB0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C8"/>
    <w:multiLevelType w:val="hybridMultilevel"/>
    <w:tmpl w:val="74BE40FE"/>
    <w:lvl w:ilvl="0" w:tplc="7E9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9CD"/>
    <w:multiLevelType w:val="hybridMultilevel"/>
    <w:tmpl w:val="C714DE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1D5"/>
    <w:multiLevelType w:val="hybridMultilevel"/>
    <w:tmpl w:val="FDCC2824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F93288"/>
    <w:multiLevelType w:val="hybridMultilevel"/>
    <w:tmpl w:val="A5B6B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B031C"/>
    <w:multiLevelType w:val="hybridMultilevel"/>
    <w:tmpl w:val="1D0A6244"/>
    <w:lvl w:ilvl="0" w:tplc="A55A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146E"/>
    <w:multiLevelType w:val="hybridMultilevel"/>
    <w:tmpl w:val="0282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4635"/>
    <w:multiLevelType w:val="hybridMultilevel"/>
    <w:tmpl w:val="7C24F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D1E5B"/>
    <w:multiLevelType w:val="hybridMultilevel"/>
    <w:tmpl w:val="8556B358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0E01947"/>
    <w:multiLevelType w:val="hybridMultilevel"/>
    <w:tmpl w:val="AADA06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53173"/>
    <w:multiLevelType w:val="hybridMultilevel"/>
    <w:tmpl w:val="A0742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15A2"/>
    <w:multiLevelType w:val="hybridMultilevel"/>
    <w:tmpl w:val="13949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223B5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6DF36557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73968"/>
    <w:multiLevelType w:val="hybridMultilevel"/>
    <w:tmpl w:val="440618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22113"/>
    <w:multiLevelType w:val="hybridMultilevel"/>
    <w:tmpl w:val="14C8939E"/>
    <w:lvl w:ilvl="0" w:tplc="AC90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17"/>
  </w:num>
  <w:num w:numId="8">
    <w:abstractNumId w:val="21"/>
  </w:num>
  <w:num w:numId="9">
    <w:abstractNumId w:val="24"/>
  </w:num>
  <w:num w:numId="10">
    <w:abstractNumId w:val="23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22"/>
  </w:num>
  <w:num w:numId="19">
    <w:abstractNumId w:val="10"/>
  </w:num>
  <w:num w:numId="20">
    <w:abstractNumId w:val="6"/>
  </w:num>
  <w:num w:numId="21">
    <w:abstractNumId w:val="3"/>
  </w:num>
  <w:num w:numId="22">
    <w:abstractNumId w:val="26"/>
  </w:num>
  <w:num w:numId="23">
    <w:abstractNumId w:val="15"/>
  </w:num>
  <w:num w:numId="24">
    <w:abstractNumId w:val="11"/>
  </w:num>
  <w:num w:numId="25">
    <w:abstractNumId w:val="25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1BCA"/>
    <w:rsid w:val="0001739E"/>
    <w:rsid w:val="00023E94"/>
    <w:rsid w:val="00030918"/>
    <w:rsid w:val="000319CF"/>
    <w:rsid w:val="00064DD1"/>
    <w:rsid w:val="00116AC9"/>
    <w:rsid w:val="00137C81"/>
    <w:rsid w:val="00143CA8"/>
    <w:rsid w:val="00145CD0"/>
    <w:rsid w:val="00152E5D"/>
    <w:rsid w:val="001A2C61"/>
    <w:rsid w:val="001A308D"/>
    <w:rsid w:val="001A6124"/>
    <w:rsid w:val="001C16E2"/>
    <w:rsid w:val="001C789D"/>
    <w:rsid w:val="001F0FF9"/>
    <w:rsid w:val="002703DC"/>
    <w:rsid w:val="002875BF"/>
    <w:rsid w:val="00294995"/>
    <w:rsid w:val="00295BC1"/>
    <w:rsid w:val="002A1A42"/>
    <w:rsid w:val="002B0120"/>
    <w:rsid w:val="002D0BD7"/>
    <w:rsid w:val="003021DF"/>
    <w:rsid w:val="00315D15"/>
    <w:rsid w:val="00367DC3"/>
    <w:rsid w:val="00372EE7"/>
    <w:rsid w:val="0038344E"/>
    <w:rsid w:val="003C402B"/>
    <w:rsid w:val="003C739B"/>
    <w:rsid w:val="003E7CD2"/>
    <w:rsid w:val="0045551C"/>
    <w:rsid w:val="00470E95"/>
    <w:rsid w:val="00497E7E"/>
    <w:rsid w:val="004D2B9F"/>
    <w:rsid w:val="004E461A"/>
    <w:rsid w:val="004E6179"/>
    <w:rsid w:val="00516AE3"/>
    <w:rsid w:val="005179D7"/>
    <w:rsid w:val="0053461B"/>
    <w:rsid w:val="00551112"/>
    <w:rsid w:val="005577ED"/>
    <w:rsid w:val="0059609F"/>
    <w:rsid w:val="005A7851"/>
    <w:rsid w:val="005B252E"/>
    <w:rsid w:val="005F2EC1"/>
    <w:rsid w:val="005F386D"/>
    <w:rsid w:val="0061366E"/>
    <w:rsid w:val="00673406"/>
    <w:rsid w:val="00673525"/>
    <w:rsid w:val="006F16C6"/>
    <w:rsid w:val="0070742E"/>
    <w:rsid w:val="0071630F"/>
    <w:rsid w:val="00743FFB"/>
    <w:rsid w:val="007722FC"/>
    <w:rsid w:val="0077515A"/>
    <w:rsid w:val="00784DE8"/>
    <w:rsid w:val="00785FCB"/>
    <w:rsid w:val="00795BD6"/>
    <w:rsid w:val="007A5E65"/>
    <w:rsid w:val="007E1824"/>
    <w:rsid w:val="007F1B12"/>
    <w:rsid w:val="007F740D"/>
    <w:rsid w:val="007F7865"/>
    <w:rsid w:val="00800788"/>
    <w:rsid w:val="0082725B"/>
    <w:rsid w:val="0083659D"/>
    <w:rsid w:val="008434A5"/>
    <w:rsid w:val="008552BC"/>
    <w:rsid w:val="00857922"/>
    <w:rsid w:val="00887107"/>
    <w:rsid w:val="00897C82"/>
    <w:rsid w:val="008E6FFC"/>
    <w:rsid w:val="008F0591"/>
    <w:rsid w:val="00901826"/>
    <w:rsid w:val="0090546A"/>
    <w:rsid w:val="00905631"/>
    <w:rsid w:val="009073E0"/>
    <w:rsid w:val="00931C5C"/>
    <w:rsid w:val="00951F37"/>
    <w:rsid w:val="00995A88"/>
    <w:rsid w:val="009E56A1"/>
    <w:rsid w:val="00A06A81"/>
    <w:rsid w:val="00A306FD"/>
    <w:rsid w:val="00A52328"/>
    <w:rsid w:val="00A65348"/>
    <w:rsid w:val="00A753CE"/>
    <w:rsid w:val="00AD2990"/>
    <w:rsid w:val="00AE6E69"/>
    <w:rsid w:val="00AF5193"/>
    <w:rsid w:val="00AF7488"/>
    <w:rsid w:val="00B24C74"/>
    <w:rsid w:val="00B349D2"/>
    <w:rsid w:val="00B64E17"/>
    <w:rsid w:val="00B71C12"/>
    <w:rsid w:val="00B80C79"/>
    <w:rsid w:val="00BF3206"/>
    <w:rsid w:val="00BF65D2"/>
    <w:rsid w:val="00BF7C50"/>
    <w:rsid w:val="00C162C4"/>
    <w:rsid w:val="00C23789"/>
    <w:rsid w:val="00C259DF"/>
    <w:rsid w:val="00C25D8E"/>
    <w:rsid w:val="00C2721F"/>
    <w:rsid w:val="00C353A3"/>
    <w:rsid w:val="00C85724"/>
    <w:rsid w:val="00C87C9D"/>
    <w:rsid w:val="00D01DA6"/>
    <w:rsid w:val="00D13C7C"/>
    <w:rsid w:val="00D17989"/>
    <w:rsid w:val="00DA6B48"/>
    <w:rsid w:val="00DC26AD"/>
    <w:rsid w:val="00DC47E1"/>
    <w:rsid w:val="00DD216B"/>
    <w:rsid w:val="00DF2FF9"/>
    <w:rsid w:val="00E054B1"/>
    <w:rsid w:val="00E11B06"/>
    <w:rsid w:val="00E323CA"/>
    <w:rsid w:val="00E43F02"/>
    <w:rsid w:val="00E44D9C"/>
    <w:rsid w:val="00E84562"/>
    <w:rsid w:val="00EB2735"/>
    <w:rsid w:val="00EE22EC"/>
    <w:rsid w:val="00EF6D7F"/>
    <w:rsid w:val="00F0729D"/>
    <w:rsid w:val="00F16A52"/>
    <w:rsid w:val="00F3022A"/>
    <w:rsid w:val="00F4060E"/>
    <w:rsid w:val="00F63B5C"/>
    <w:rsid w:val="00F66FD1"/>
    <w:rsid w:val="00F83AC7"/>
    <w:rsid w:val="00FA7987"/>
    <w:rsid w:val="00FC6FCF"/>
    <w:rsid w:val="00FD0E0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B4732"/>
  <w15:docId w15:val="{A7645B0D-859B-4F05-B68E-26909FE9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9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E44D9C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44D9C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44D9C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44D9C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44D9C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44D9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44D9C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44D9C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44D9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rsid w:val="0061366E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800788"/>
    <w:pPr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character" w:customStyle="1" w:styleId="GvdeMetni2Char">
    <w:name w:val="Gövde Metni 2 Char"/>
    <w:link w:val="GvdeMetni2"/>
    <w:rsid w:val="00800788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F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0B1B-EEA5-4317-9203-2191E261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58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Sencer Ecer</cp:lastModifiedBy>
  <cp:revision>7</cp:revision>
  <cp:lastPrinted>2015-03-24T13:34:00Z</cp:lastPrinted>
  <dcterms:created xsi:type="dcterms:W3CDTF">2015-03-24T12:36:00Z</dcterms:created>
  <dcterms:modified xsi:type="dcterms:W3CDTF">2018-05-29T14:08:00Z</dcterms:modified>
</cp:coreProperties>
</file>